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520" w:type="dxa"/>
        <w:tblInd w:w="55" w:type="dxa"/>
        <w:tblCellMar>
          <w:left w:w="70" w:type="dxa"/>
          <w:right w:w="70" w:type="dxa"/>
        </w:tblCellMar>
        <w:tblLook w:val="04A0" w:firstRow="1" w:lastRow="0" w:firstColumn="1" w:lastColumn="0" w:noHBand="0" w:noVBand="1"/>
      </w:tblPr>
      <w:tblGrid>
        <w:gridCol w:w="2062"/>
        <w:gridCol w:w="378"/>
        <w:gridCol w:w="2300"/>
        <w:gridCol w:w="2140"/>
        <w:gridCol w:w="1640"/>
      </w:tblGrid>
      <w:tr w:rsidR="001043CE" w:rsidRPr="008C2609" w14:paraId="6BCE18CA" w14:textId="77777777" w:rsidTr="0010614B">
        <w:trPr>
          <w:trHeight w:val="315"/>
        </w:trPr>
        <w:tc>
          <w:tcPr>
            <w:tcW w:w="8520" w:type="dxa"/>
            <w:gridSpan w:val="5"/>
            <w:tcBorders>
              <w:top w:val="single" w:sz="8" w:space="0" w:color="D9D9D9"/>
              <w:left w:val="single" w:sz="8" w:space="0" w:color="D9D9D9"/>
              <w:bottom w:val="single" w:sz="8" w:space="0" w:color="D9D9D9"/>
              <w:right w:val="single" w:sz="8" w:space="0" w:color="D9D9D9"/>
            </w:tcBorders>
            <w:shd w:val="clear" w:color="000000" w:fill="F2F2F2"/>
            <w:vAlign w:val="center"/>
            <w:hideMark/>
          </w:tcPr>
          <w:p w14:paraId="0A369A67" w14:textId="1B59A584" w:rsidR="001043CE" w:rsidRPr="008C2609" w:rsidRDefault="001043CE" w:rsidP="0010614B">
            <w:pPr>
              <w:jc w:val="center"/>
              <w:rPr>
                <w:rFonts w:ascii="Source Sans Pro" w:hAnsi="Source Sans Pro" w:cs="Tahoma"/>
                <w:b/>
                <w:bCs/>
                <w:color w:val="6B6D71"/>
                <w:sz w:val="21"/>
                <w:szCs w:val="21"/>
              </w:rPr>
            </w:pPr>
            <w:r w:rsidRPr="001043CE">
              <w:rPr>
                <w:rFonts w:ascii="Source Sans Pro" w:hAnsi="Source Sans Pro" w:cs="Tahoma"/>
                <w:b/>
                <w:bCs/>
                <w:color w:val="6B6D71"/>
                <w:sz w:val="21"/>
                <w:szCs w:val="21"/>
                <w:lang w:val="es-ES_tradnl"/>
              </w:rPr>
              <w:t>DRAFT CHARGE</w:t>
            </w:r>
          </w:p>
        </w:tc>
      </w:tr>
      <w:tr w:rsidR="001043CE" w:rsidRPr="008C2609" w14:paraId="11CB965C" w14:textId="77777777" w:rsidTr="0010614B">
        <w:trPr>
          <w:trHeight w:val="315"/>
        </w:trPr>
        <w:tc>
          <w:tcPr>
            <w:tcW w:w="2440" w:type="dxa"/>
            <w:gridSpan w:val="2"/>
            <w:tcBorders>
              <w:top w:val="nil"/>
              <w:left w:val="single" w:sz="8" w:space="0" w:color="D9D9D9"/>
              <w:bottom w:val="single" w:sz="8" w:space="0" w:color="D9D9D9"/>
              <w:right w:val="single" w:sz="8" w:space="0" w:color="D9D9D9"/>
            </w:tcBorders>
            <w:shd w:val="clear" w:color="auto" w:fill="auto"/>
            <w:vAlign w:val="center"/>
            <w:hideMark/>
          </w:tcPr>
          <w:p w14:paraId="5C99E023" w14:textId="138166AF" w:rsidR="001043CE" w:rsidRPr="008C2609" w:rsidRDefault="001043CE" w:rsidP="0010614B">
            <w:pPr>
              <w:rPr>
                <w:rFonts w:ascii="Source Sans Pro" w:hAnsi="Source Sans Pro" w:cs="Tahoma"/>
                <w:color w:val="6B6D71"/>
                <w:sz w:val="21"/>
                <w:szCs w:val="21"/>
              </w:rPr>
            </w:pPr>
            <w:proofErr w:type="gramStart"/>
            <w:r>
              <w:rPr>
                <w:rFonts w:ascii="Source Sans Pro" w:hAnsi="Source Sans Pro" w:cs="Tahoma"/>
                <w:color w:val="6B6D71"/>
                <w:sz w:val="21"/>
                <w:szCs w:val="21"/>
              </w:rPr>
              <w:t>Sponsor</w:t>
            </w:r>
            <w:proofErr w:type="gramEnd"/>
          </w:p>
        </w:tc>
        <w:tc>
          <w:tcPr>
            <w:tcW w:w="6080" w:type="dxa"/>
            <w:gridSpan w:val="3"/>
            <w:tcBorders>
              <w:top w:val="single" w:sz="8" w:space="0" w:color="D9D9D9"/>
              <w:left w:val="nil"/>
              <w:bottom w:val="single" w:sz="8" w:space="0" w:color="D9D9D9"/>
              <w:right w:val="single" w:sz="8" w:space="0" w:color="D9D9D9"/>
            </w:tcBorders>
            <w:shd w:val="clear" w:color="auto" w:fill="auto"/>
            <w:vAlign w:val="center"/>
            <w:hideMark/>
          </w:tcPr>
          <w:p w14:paraId="16388824" w14:textId="77777777" w:rsidR="001043CE" w:rsidRPr="008C2609" w:rsidRDefault="001043CE" w:rsidP="0010614B">
            <w:pPr>
              <w:rPr>
                <w:rFonts w:ascii="Source Sans Pro" w:hAnsi="Source Sans Pro" w:cs="Tahoma"/>
                <w:color w:val="6B6D71"/>
                <w:sz w:val="21"/>
                <w:szCs w:val="21"/>
              </w:rPr>
            </w:pPr>
            <w:r w:rsidRPr="008C2609">
              <w:rPr>
                <w:rFonts w:ascii="Source Sans Pro" w:hAnsi="Source Sans Pro" w:cs="Tahoma"/>
                <w:color w:val="6B6D71"/>
                <w:sz w:val="21"/>
                <w:szCs w:val="21"/>
                <w:lang w:val="es-ES_tradnl"/>
              </w:rPr>
              <w:t> </w:t>
            </w:r>
          </w:p>
        </w:tc>
      </w:tr>
      <w:tr w:rsidR="001043CE" w:rsidRPr="008C2609" w14:paraId="085ED962" w14:textId="77777777" w:rsidTr="0010614B">
        <w:trPr>
          <w:trHeight w:val="315"/>
        </w:trPr>
        <w:tc>
          <w:tcPr>
            <w:tcW w:w="2440" w:type="dxa"/>
            <w:gridSpan w:val="2"/>
            <w:tcBorders>
              <w:top w:val="nil"/>
              <w:left w:val="single" w:sz="8" w:space="0" w:color="D9D9D9"/>
              <w:bottom w:val="single" w:sz="8" w:space="0" w:color="D9D9D9"/>
              <w:right w:val="single" w:sz="8" w:space="0" w:color="D9D9D9"/>
            </w:tcBorders>
            <w:shd w:val="clear" w:color="auto" w:fill="auto"/>
            <w:vAlign w:val="center"/>
            <w:hideMark/>
          </w:tcPr>
          <w:p w14:paraId="4A5413A0" w14:textId="77777777" w:rsidR="001043CE" w:rsidRPr="008C2609" w:rsidRDefault="001043CE" w:rsidP="0010614B">
            <w:pPr>
              <w:rPr>
                <w:rFonts w:ascii="Source Sans Pro" w:hAnsi="Source Sans Pro" w:cs="Tahoma"/>
                <w:color w:val="6B6D71"/>
                <w:sz w:val="21"/>
                <w:szCs w:val="21"/>
              </w:rPr>
            </w:pPr>
            <w:proofErr w:type="spellStart"/>
            <w:r w:rsidRPr="008C2609">
              <w:rPr>
                <w:rFonts w:ascii="Source Sans Pro" w:hAnsi="Source Sans Pro" w:cs="Tahoma"/>
                <w:color w:val="6B6D71"/>
                <w:sz w:val="21"/>
                <w:szCs w:val="21"/>
                <w:lang w:val="es-ES_tradnl"/>
              </w:rPr>
              <w:t>Nº</w:t>
            </w:r>
            <w:proofErr w:type="spellEnd"/>
            <w:r w:rsidRPr="008C2609">
              <w:rPr>
                <w:rFonts w:ascii="Source Sans Pro" w:hAnsi="Source Sans Pro" w:cs="Tahoma"/>
                <w:color w:val="6B6D71"/>
                <w:sz w:val="21"/>
                <w:szCs w:val="21"/>
                <w:lang w:val="es-ES_tradnl"/>
              </w:rPr>
              <w:t xml:space="preserve"> </w:t>
            </w:r>
            <w:proofErr w:type="spellStart"/>
            <w:r w:rsidRPr="008C2609">
              <w:rPr>
                <w:rFonts w:ascii="Source Sans Pro" w:hAnsi="Source Sans Pro" w:cs="Tahoma"/>
                <w:color w:val="6B6D71"/>
                <w:sz w:val="21"/>
                <w:szCs w:val="21"/>
                <w:lang w:val="es-ES_tradnl"/>
              </w:rPr>
              <w:t>EudraCT</w:t>
            </w:r>
            <w:proofErr w:type="spellEnd"/>
          </w:p>
        </w:tc>
        <w:tc>
          <w:tcPr>
            <w:tcW w:w="6080" w:type="dxa"/>
            <w:gridSpan w:val="3"/>
            <w:tcBorders>
              <w:top w:val="single" w:sz="8" w:space="0" w:color="D9D9D9"/>
              <w:left w:val="nil"/>
              <w:bottom w:val="single" w:sz="8" w:space="0" w:color="D9D9D9"/>
              <w:right w:val="single" w:sz="8" w:space="0" w:color="D9D9D9"/>
            </w:tcBorders>
            <w:shd w:val="clear" w:color="auto" w:fill="auto"/>
            <w:vAlign w:val="center"/>
            <w:hideMark/>
          </w:tcPr>
          <w:p w14:paraId="1681B08D" w14:textId="77777777" w:rsidR="001043CE" w:rsidRPr="008C2609" w:rsidRDefault="001043CE" w:rsidP="0010614B">
            <w:pPr>
              <w:rPr>
                <w:rFonts w:ascii="Source Sans Pro" w:hAnsi="Source Sans Pro" w:cs="Tahoma"/>
                <w:color w:val="6B6D71"/>
                <w:sz w:val="21"/>
                <w:szCs w:val="21"/>
              </w:rPr>
            </w:pPr>
            <w:r w:rsidRPr="008C2609">
              <w:rPr>
                <w:rFonts w:ascii="Source Sans Pro" w:hAnsi="Source Sans Pro" w:cs="Tahoma"/>
                <w:color w:val="6B6D71"/>
                <w:sz w:val="21"/>
                <w:szCs w:val="21"/>
                <w:lang w:val="es-ES_tradnl"/>
              </w:rPr>
              <w:t> </w:t>
            </w:r>
          </w:p>
        </w:tc>
      </w:tr>
      <w:tr w:rsidR="001043CE" w:rsidRPr="008C2609" w14:paraId="1B826310" w14:textId="77777777" w:rsidTr="0010614B">
        <w:trPr>
          <w:trHeight w:val="435"/>
        </w:trPr>
        <w:tc>
          <w:tcPr>
            <w:tcW w:w="2440" w:type="dxa"/>
            <w:gridSpan w:val="2"/>
            <w:tcBorders>
              <w:top w:val="nil"/>
              <w:left w:val="single" w:sz="8" w:space="0" w:color="D9D9D9"/>
              <w:bottom w:val="single" w:sz="8" w:space="0" w:color="D9D9D9"/>
              <w:right w:val="single" w:sz="8" w:space="0" w:color="D9D9D9"/>
            </w:tcBorders>
            <w:shd w:val="clear" w:color="auto" w:fill="auto"/>
            <w:vAlign w:val="center"/>
            <w:hideMark/>
          </w:tcPr>
          <w:p w14:paraId="39C63502" w14:textId="2FBA06E4" w:rsidR="001043CE" w:rsidRPr="008C2609" w:rsidRDefault="001043CE" w:rsidP="0010614B">
            <w:pPr>
              <w:rPr>
                <w:rFonts w:ascii="Source Sans Pro" w:hAnsi="Source Sans Pro" w:cs="Tahoma"/>
                <w:color w:val="6B6D71"/>
                <w:sz w:val="21"/>
                <w:szCs w:val="21"/>
              </w:rPr>
            </w:pPr>
            <w:proofErr w:type="spellStart"/>
            <w:r w:rsidRPr="001043CE">
              <w:rPr>
                <w:rFonts w:ascii="Source Sans Pro" w:hAnsi="Source Sans Pro" w:cs="Tahoma"/>
                <w:color w:val="6B6D71"/>
                <w:sz w:val="21"/>
                <w:szCs w:val="21"/>
                <w:lang w:val="es-ES_tradnl"/>
              </w:rPr>
              <w:t>Promoter</w:t>
            </w:r>
            <w:proofErr w:type="spellEnd"/>
            <w:r w:rsidRPr="001043CE">
              <w:rPr>
                <w:rFonts w:ascii="Source Sans Pro" w:hAnsi="Source Sans Pro" w:cs="Tahoma"/>
                <w:color w:val="6B6D71"/>
                <w:sz w:val="21"/>
                <w:szCs w:val="21"/>
                <w:lang w:val="es-ES_tradnl"/>
              </w:rPr>
              <w:t xml:space="preserve"> </w:t>
            </w:r>
            <w:proofErr w:type="spellStart"/>
            <w:r w:rsidRPr="001043CE">
              <w:rPr>
                <w:rFonts w:ascii="Source Sans Pro" w:hAnsi="Source Sans Pro" w:cs="Tahoma"/>
                <w:color w:val="6B6D71"/>
                <w:sz w:val="21"/>
                <w:szCs w:val="21"/>
                <w:lang w:val="es-ES_tradnl"/>
              </w:rPr>
              <w:t>Code</w:t>
            </w:r>
            <w:proofErr w:type="spellEnd"/>
          </w:p>
        </w:tc>
        <w:tc>
          <w:tcPr>
            <w:tcW w:w="6080" w:type="dxa"/>
            <w:gridSpan w:val="3"/>
            <w:tcBorders>
              <w:top w:val="single" w:sz="8" w:space="0" w:color="D9D9D9"/>
              <w:left w:val="nil"/>
              <w:bottom w:val="single" w:sz="8" w:space="0" w:color="D9D9D9"/>
              <w:right w:val="single" w:sz="8" w:space="0" w:color="D9D9D9"/>
            </w:tcBorders>
            <w:shd w:val="clear" w:color="auto" w:fill="auto"/>
            <w:vAlign w:val="center"/>
            <w:hideMark/>
          </w:tcPr>
          <w:p w14:paraId="03EC4E3E" w14:textId="77777777" w:rsidR="001043CE" w:rsidRPr="008C2609" w:rsidRDefault="001043CE" w:rsidP="0010614B">
            <w:pPr>
              <w:rPr>
                <w:rFonts w:ascii="Source Sans Pro" w:hAnsi="Source Sans Pro" w:cs="Tahoma"/>
                <w:color w:val="6B6D71"/>
                <w:sz w:val="21"/>
                <w:szCs w:val="21"/>
              </w:rPr>
            </w:pPr>
            <w:r w:rsidRPr="008C2609">
              <w:rPr>
                <w:rFonts w:ascii="Source Sans Pro" w:hAnsi="Source Sans Pro" w:cs="Tahoma"/>
                <w:color w:val="6B6D71"/>
                <w:sz w:val="21"/>
                <w:szCs w:val="21"/>
                <w:lang w:val="es-ES_tradnl"/>
              </w:rPr>
              <w:t> </w:t>
            </w:r>
          </w:p>
        </w:tc>
      </w:tr>
      <w:tr w:rsidR="001043CE" w:rsidRPr="008C2609" w14:paraId="0443D883" w14:textId="77777777" w:rsidTr="0010614B">
        <w:trPr>
          <w:trHeight w:val="315"/>
        </w:trPr>
        <w:tc>
          <w:tcPr>
            <w:tcW w:w="2440" w:type="dxa"/>
            <w:gridSpan w:val="2"/>
            <w:tcBorders>
              <w:top w:val="nil"/>
              <w:left w:val="single" w:sz="8" w:space="0" w:color="D9D9D9"/>
              <w:bottom w:val="single" w:sz="8" w:space="0" w:color="D9D9D9"/>
              <w:right w:val="single" w:sz="8" w:space="0" w:color="D9D9D9"/>
            </w:tcBorders>
            <w:shd w:val="clear" w:color="auto" w:fill="auto"/>
            <w:vAlign w:val="center"/>
            <w:hideMark/>
          </w:tcPr>
          <w:p w14:paraId="741F1BAD" w14:textId="6DCC58BC" w:rsidR="001043CE" w:rsidRPr="008C2609" w:rsidRDefault="001043CE" w:rsidP="0010614B">
            <w:pPr>
              <w:rPr>
                <w:rFonts w:ascii="Source Sans Pro" w:hAnsi="Source Sans Pro" w:cs="Tahoma"/>
                <w:color w:val="6B6D71"/>
                <w:sz w:val="21"/>
                <w:szCs w:val="21"/>
              </w:rPr>
            </w:pPr>
            <w:proofErr w:type="spellStart"/>
            <w:r w:rsidRPr="001043CE">
              <w:rPr>
                <w:rFonts w:ascii="Source Sans Pro" w:hAnsi="Source Sans Pro" w:cs="Tahoma"/>
                <w:color w:val="6B6D71"/>
                <w:sz w:val="21"/>
                <w:szCs w:val="21"/>
                <w:lang w:val="es-ES_tradnl"/>
              </w:rPr>
              <w:t>Title</w:t>
            </w:r>
            <w:proofErr w:type="spellEnd"/>
          </w:p>
        </w:tc>
        <w:tc>
          <w:tcPr>
            <w:tcW w:w="6080" w:type="dxa"/>
            <w:gridSpan w:val="3"/>
            <w:tcBorders>
              <w:top w:val="single" w:sz="8" w:space="0" w:color="D9D9D9"/>
              <w:left w:val="nil"/>
              <w:bottom w:val="single" w:sz="8" w:space="0" w:color="D9D9D9"/>
              <w:right w:val="single" w:sz="8" w:space="0" w:color="D9D9D9"/>
            </w:tcBorders>
            <w:shd w:val="clear" w:color="auto" w:fill="auto"/>
            <w:vAlign w:val="center"/>
            <w:hideMark/>
          </w:tcPr>
          <w:p w14:paraId="6875A4E5" w14:textId="77777777" w:rsidR="001043CE" w:rsidRPr="008C2609" w:rsidRDefault="001043CE" w:rsidP="0010614B">
            <w:pPr>
              <w:rPr>
                <w:rFonts w:ascii="Source Sans Pro" w:hAnsi="Source Sans Pro" w:cs="Tahoma"/>
                <w:color w:val="6B6D71"/>
                <w:sz w:val="21"/>
                <w:szCs w:val="21"/>
              </w:rPr>
            </w:pPr>
            <w:r w:rsidRPr="008C2609">
              <w:rPr>
                <w:rFonts w:ascii="Source Sans Pro" w:hAnsi="Source Sans Pro" w:cs="Tahoma"/>
                <w:color w:val="6B6D71"/>
                <w:sz w:val="21"/>
                <w:szCs w:val="21"/>
                <w:lang w:val="es-ES_tradnl"/>
              </w:rPr>
              <w:t> </w:t>
            </w:r>
          </w:p>
        </w:tc>
      </w:tr>
      <w:tr w:rsidR="001043CE" w:rsidRPr="008C2609" w14:paraId="0DB0BBB3" w14:textId="77777777" w:rsidTr="0010614B">
        <w:trPr>
          <w:trHeight w:val="435"/>
        </w:trPr>
        <w:tc>
          <w:tcPr>
            <w:tcW w:w="2440" w:type="dxa"/>
            <w:gridSpan w:val="2"/>
            <w:tcBorders>
              <w:top w:val="nil"/>
              <w:left w:val="single" w:sz="8" w:space="0" w:color="D9D9D9"/>
              <w:bottom w:val="single" w:sz="8" w:space="0" w:color="D9D9D9"/>
              <w:right w:val="single" w:sz="8" w:space="0" w:color="D9D9D9"/>
            </w:tcBorders>
            <w:shd w:val="clear" w:color="auto" w:fill="auto"/>
            <w:vAlign w:val="center"/>
            <w:hideMark/>
          </w:tcPr>
          <w:p w14:paraId="39D5BB9C" w14:textId="5E30EF08" w:rsidR="001043CE" w:rsidRPr="008C2609" w:rsidRDefault="001043CE" w:rsidP="0010614B">
            <w:pPr>
              <w:rPr>
                <w:rFonts w:ascii="Source Sans Pro" w:hAnsi="Source Sans Pro" w:cs="Tahoma"/>
                <w:color w:val="6B6D71"/>
                <w:sz w:val="21"/>
                <w:szCs w:val="21"/>
              </w:rPr>
            </w:pPr>
            <w:r w:rsidRPr="001043CE">
              <w:rPr>
                <w:rFonts w:ascii="Source Sans Pro" w:hAnsi="Source Sans Pro" w:cs="Tahoma"/>
                <w:color w:val="6B6D71"/>
                <w:sz w:val="21"/>
                <w:szCs w:val="21"/>
                <w:lang w:val="es-ES_tradnl"/>
              </w:rPr>
              <w:t xml:space="preserve">Principal </w:t>
            </w:r>
            <w:proofErr w:type="spellStart"/>
            <w:r w:rsidRPr="001043CE">
              <w:rPr>
                <w:rFonts w:ascii="Source Sans Pro" w:hAnsi="Source Sans Pro" w:cs="Tahoma"/>
                <w:color w:val="6B6D71"/>
                <w:sz w:val="21"/>
                <w:szCs w:val="21"/>
                <w:lang w:val="es-ES_tradnl"/>
              </w:rPr>
              <w:t>Investigator</w:t>
            </w:r>
            <w:proofErr w:type="spellEnd"/>
          </w:p>
        </w:tc>
        <w:tc>
          <w:tcPr>
            <w:tcW w:w="6080" w:type="dxa"/>
            <w:gridSpan w:val="3"/>
            <w:tcBorders>
              <w:top w:val="single" w:sz="8" w:space="0" w:color="D9D9D9"/>
              <w:left w:val="nil"/>
              <w:bottom w:val="single" w:sz="8" w:space="0" w:color="D9D9D9"/>
              <w:right w:val="single" w:sz="8" w:space="0" w:color="D9D9D9"/>
            </w:tcBorders>
            <w:shd w:val="clear" w:color="auto" w:fill="auto"/>
            <w:vAlign w:val="center"/>
            <w:hideMark/>
          </w:tcPr>
          <w:p w14:paraId="578B14FB" w14:textId="77777777" w:rsidR="001043CE" w:rsidRPr="008C2609" w:rsidRDefault="001043CE" w:rsidP="0010614B">
            <w:pPr>
              <w:rPr>
                <w:rFonts w:ascii="Source Sans Pro" w:hAnsi="Source Sans Pro" w:cs="Tahoma"/>
                <w:color w:val="6B6D71"/>
                <w:sz w:val="21"/>
                <w:szCs w:val="21"/>
              </w:rPr>
            </w:pPr>
            <w:r w:rsidRPr="008C2609">
              <w:rPr>
                <w:rFonts w:ascii="Source Sans Pro" w:hAnsi="Source Sans Pro" w:cs="Tahoma"/>
                <w:color w:val="6B6D71"/>
                <w:sz w:val="21"/>
                <w:szCs w:val="21"/>
                <w:lang w:val="es-ES_tradnl"/>
              </w:rPr>
              <w:t> </w:t>
            </w:r>
          </w:p>
        </w:tc>
      </w:tr>
      <w:tr w:rsidR="001043CE" w:rsidRPr="001043CE" w14:paraId="4ECD31BA" w14:textId="77777777" w:rsidTr="0010614B">
        <w:trPr>
          <w:trHeight w:val="315"/>
        </w:trPr>
        <w:tc>
          <w:tcPr>
            <w:tcW w:w="8520" w:type="dxa"/>
            <w:gridSpan w:val="5"/>
            <w:tcBorders>
              <w:top w:val="single" w:sz="8" w:space="0" w:color="D9D9D9"/>
              <w:left w:val="single" w:sz="8" w:space="0" w:color="D9D9D9"/>
              <w:bottom w:val="single" w:sz="8" w:space="0" w:color="D9D9D9"/>
              <w:right w:val="single" w:sz="8" w:space="0" w:color="D9D9D9"/>
            </w:tcBorders>
            <w:shd w:val="clear" w:color="000000" w:fill="F2F2F2"/>
            <w:vAlign w:val="center"/>
            <w:hideMark/>
          </w:tcPr>
          <w:p w14:paraId="0D59F308" w14:textId="1497A4F8" w:rsidR="001043CE" w:rsidRPr="001043CE" w:rsidRDefault="001043CE" w:rsidP="0010614B">
            <w:pPr>
              <w:jc w:val="center"/>
              <w:rPr>
                <w:rFonts w:ascii="Source Sans Pro" w:hAnsi="Source Sans Pro" w:cs="Tahoma"/>
                <w:b/>
                <w:bCs/>
                <w:color w:val="6B6D71"/>
                <w:sz w:val="21"/>
                <w:szCs w:val="21"/>
                <w:lang w:val="en-GB"/>
              </w:rPr>
            </w:pPr>
            <w:r w:rsidRPr="001043CE">
              <w:rPr>
                <w:rFonts w:ascii="Source Sans Pro" w:hAnsi="Source Sans Pro" w:cs="Tahoma"/>
                <w:b/>
                <w:bCs/>
                <w:color w:val="6B6D71"/>
                <w:sz w:val="21"/>
                <w:szCs w:val="21"/>
                <w:lang w:val="en-GB"/>
              </w:rPr>
              <w:t>EQUIPMENT TO BE TRANSFERRED FOR USE BY THE DEVELOPER</w:t>
            </w:r>
          </w:p>
        </w:tc>
      </w:tr>
      <w:tr w:rsidR="001043CE" w:rsidRPr="008C2609" w14:paraId="6AB3DA46" w14:textId="77777777" w:rsidTr="0010614B">
        <w:trPr>
          <w:trHeight w:val="315"/>
        </w:trPr>
        <w:tc>
          <w:tcPr>
            <w:tcW w:w="2062" w:type="dxa"/>
            <w:tcBorders>
              <w:top w:val="nil"/>
              <w:left w:val="single" w:sz="8" w:space="0" w:color="D9D9D9"/>
              <w:bottom w:val="single" w:sz="8" w:space="0" w:color="D9D9D9"/>
              <w:right w:val="single" w:sz="8" w:space="0" w:color="D9D9D9"/>
            </w:tcBorders>
            <w:shd w:val="clear" w:color="auto" w:fill="auto"/>
            <w:vAlign w:val="center"/>
            <w:hideMark/>
          </w:tcPr>
          <w:p w14:paraId="30F992C6" w14:textId="374FFCB5" w:rsidR="001043CE" w:rsidRPr="008C2609" w:rsidRDefault="001043CE" w:rsidP="0010614B">
            <w:pPr>
              <w:rPr>
                <w:rFonts w:ascii="Source Sans Pro" w:hAnsi="Source Sans Pro" w:cs="Tahoma"/>
                <w:color w:val="6B6D71"/>
                <w:sz w:val="21"/>
                <w:szCs w:val="21"/>
              </w:rPr>
            </w:pPr>
            <w:proofErr w:type="spellStart"/>
            <w:r w:rsidRPr="001043CE">
              <w:rPr>
                <w:rFonts w:ascii="Source Sans Pro" w:hAnsi="Source Sans Pro" w:cs="Tahoma"/>
                <w:color w:val="6B6D71"/>
                <w:sz w:val="21"/>
                <w:szCs w:val="21"/>
                <w:lang w:val="es-ES_tradnl"/>
              </w:rPr>
              <w:t>Location</w:t>
            </w:r>
            <w:proofErr w:type="spellEnd"/>
            <w:r w:rsidRPr="001043CE">
              <w:rPr>
                <w:rFonts w:ascii="Source Sans Pro" w:hAnsi="Source Sans Pro" w:cs="Tahoma"/>
                <w:color w:val="6B6D71"/>
                <w:sz w:val="21"/>
                <w:szCs w:val="21"/>
                <w:lang w:val="es-ES_tradnl"/>
              </w:rPr>
              <w:t xml:space="preserve"> UGC</w:t>
            </w:r>
          </w:p>
        </w:tc>
        <w:tc>
          <w:tcPr>
            <w:tcW w:w="6458" w:type="dxa"/>
            <w:gridSpan w:val="4"/>
            <w:tcBorders>
              <w:top w:val="single" w:sz="8" w:space="0" w:color="D9D9D9"/>
              <w:left w:val="nil"/>
              <w:bottom w:val="single" w:sz="8" w:space="0" w:color="D9D9D9"/>
              <w:right w:val="single" w:sz="8" w:space="0" w:color="D9D9D9"/>
            </w:tcBorders>
            <w:shd w:val="clear" w:color="auto" w:fill="auto"/>
            <w:vAlign w:val="center"/>
            <w:hideMark/>
          </w:tcPr>
          <w:p w14:paraId="7180867A" w14:textId="77777777" w:rsidR="001043CE" w:rsidRPr="008C2609" w:rsidRDefault="001043CE" w:rsidP="0010614B">
            <w:pPr>
              <w:rPr>
                <w:rFonts w:ascii="Source Sans Pro" w:hAnsi="Source Sans Pro" w:cs="Tahoma"/>
                <w:color w:val="6B6D71"/>
                <w:sz w:val="21"/>
                <w:szCs w:val="21"/>
              </w:rPr>
            </w:pPr>
            <w:r w:rsidRPr="008C2609">
              <w:rPr>
                <w:rFonts w:ascii="Source Sans Pro" w:hAnsi="Source Sans Pro" w:cs="Tahoma"/>
                <w:color w:val="6B6D71"/>
                <w:sz w:val="21"/>
                <w:szCs w:val="21"/>
                <w:lang w:val="es-ES_tradnl"/>
              </w:rPr>
              <w:t> </w:t>
            </w:r>
          </w:p>
        </w:tc>
      </w:tr>
      <w:tr w:rsidR="001043CE" w:rsidRPr="008C2609" w14:paraId="7DE6738D" w14:textId="77777777" w:rsidTr="0010614B">
        <w:trPr>
          <w:trHeight w:val="315"/>
        </w:trPr>
        <w:tc>
          <w:tcPr>
            <w:tcW w:w="2062" w:type="dxa"/>
            <w:tcBorders>
              <w:top w:val="nil"/>
              <w:left w:val="single" w:sz="8" w:space="0" w:color="D9D9D9"/>
              <w:bottom w:val="single" w:sz="8" w:space="0" w:color="D9D9D9"/>
              <w:right w:val="single" w:sz="8" w:space="0" w:color="D9D9D9"/>
            </w:tcBorders>
            <w:shd w:val="clear" w:color="auto" w:fill="auto"/>
            <w:vAlign w:val="center"/>
            <w:hideMark/>
          </w:tcPr>
          <w:p w14:paraId="10C99543" w14:textId="66698A89" w:rsidR="001043CE" w:rsidRPr="008C2609" w:rsidRDefault="001043CE" w:rsidP="0010614B">
            <w:pPr>
              <w:rPr>
                <w:rFonts w:ascii="Source Sans Pro" w:hAnsi="Source Sans Pro" w:cs="Tahoma"/>
                <w:color w:val="6B6D71"/>
                <w:sz w:val="21"/>
                <w:szCs w:val="21"/>
              </w:rPr>
            </w:pPr>
            <w:r w:rsidRPr="008C2609">
              <w:rPr>
                <w:rFonts w:ascii="Source Sans Pro" w:hAnsi="Source Sans Pro" w:cs="Tahoma"/>
                <w:color w:val="6B6D71"/>
                <w:sz w:val="21"/>
                <w:szCs w:val="21"/>
                <w:lang w:val="es-ES_tradnl"/>
              </w:rPr>
              <w:t>Centr</w:t>
            </w:r>
            <w:r>
              <w:rPr>
                <w:rFonts w:ascii="Source Sans Pro" w:hAnsi="Source Sans Pro" w:cs="Tahoma"/>
                <w:color w:val="6B6D71"/>
                <w:sz w:val="21"/>
                <w:szCs w:val="21"/>
                <w:lang w:val="es-ES_tradnl"/>
              </w:rPr>
              <w:t>e</w:t>
            </w:r>
          </w:p>
        </w:tc>
        <w:tc>
          <w:tcPr>
            <w:tcW w:w="6458" w:type="dxa"/>
            <w:gridSpan w:val="4"/>
            <w:tcBorders>
              <w:top w:val="single" w:sz="8" w:space="0" w:color="D9D9D9"/>
              <w:left w:val="nil"/>
              <w:bottom w:val="single" w:sz="8" w:space="0" w:color="D9D9D9"/>
              <w:right w:val="single" w:sz="8" w:space="0" w:color="D9D9D9"/>
            </w:tcBorders>
            <w:shd w:val="clear" w:color="auto" w:fill="auto"/>
            <w:vAlign w:val="center"/>
            <w:hideMark/>
          </w:tcPr>
          <w:p w14:paraId="206FD90C" w14:textId="77777777" w:rsidR="001043CE" w:rsidRPr="008C2609" w:rsidRDefault="001043CE" w:rsidP="0010614B">
            <w:pPr>
              <w:rPr>
                <w:rFonts w:ascii="Source Sans Pro" w:hAnsi="Source Sans Pro" w:cs="Tahoma"/>
                <w:color w:val="6B6D71"/>
                <w:sz w:val="21"/>
                <w:szCs w:val="21"/>
              </w:rPr>
            </w:pPr>
            <w:r w:rsidRPr="008C2609">
              <w:rPr>
                <w:rFonts w:ascii="Source Sans Pro" w:hAnsi="Source Sans Pro" w:cs="Tahoma"/>
                <w:color w:val="6B6D71"/>
                <w:sz w:val="21"/>
                <w:szCs w:val="21"/>
                <w:lang w:val="es-ES_tradnl"/>
              </w:rPr>
              <w:t> </w:t>
            </w:r>
          </w:p>
        </w:tc>
      </w:tr>
      <w:tr w:rsidR="001043CE" w:rsidRPr="001043CE" w14:paraId="7A8E86E9" w14:textId="77777777" w:rsidTr="0010614B">
        <w:trPr>
          <w:trHeight w:val="645"/>
        </w:trPr>
        <w:tc>
          <w:tcPr>
            <w:tcW w:w="2062" w:type="dxa"/>
            <w:tcBorders>
              <w:top w:val="nil"/>
              <w:left w:val="single" w:sz="8" w:space="0" w:color="D9D9D9"/>
              <w:bottom w:val="single" w:sz="8" w:space="0" w:color="D9D9D9"/>
              <w:right w:val="single" w:sz="8" w:space="0" w:color="D9D9D9"/>
            </w:tcBorders>
            <w:shd w:val="clear" w:color="auto" w:fill="auto"/>
            <w:vAlign w:val="center"/>
            <w:hideMark/>
          </w:tcPr>
          <w:p w14:paraId="0CEBF265" w14:textId="7C28FA89" w:rsidR="001043CE" w:rsidRPr="001043CE" w:rsidRDefault="001043CE" w:rsidP="0010614B">
            <w:pPr>
              <w:rPr>
                <w:rFonts w:ascii="Source Sans Pro" w:hAnsi="Source Sans Pro" w:cs="Tahoma"/>
                <w:color w:val="6B6D71"/>
                <w:sz w:val="21"/>
                <w:szCs w:val="21"/>
                <w:lang w:val="en-GB"/>
              </w:rPr>
            </w:pPr>
            <w:r w:rsidRPr="001043CE">
              <w:rPr>
                <w:rFonts w:ascii="Source Sans Pro" w:hAnsi="Source Sans Pro" w:cs="Tahoma"/>
                <w:color w:val="6B6D71"/>
                <w:sz w:val="21"/>
                <w:szCs w:val="21"/>
                <w:lang w:val="en-GB"/>
              </w:rPr>
              <w:t>Planned date of transfer of use</w:t>
            </w:r>
          </w:p>
        </w:tc>
        <w:tc>
          <w:tcPr>
            <w:tcW w:w="6458" w:type="dxa"/>
            <w:gridSpan w:val="4"/>
            <w:tcBorders>
              <w:top w:val="single" w:sz="8" w:space="0" w:color="D9D9D9"/>
              <w:left w:val="nil"/>
              <w:bottom w:val="single" w:sz="8" w:space="0" w:color="D9D9D9"/>
              <w:right w:val="single" w:sz="8" w:space="0" w:color="D9D9D9"/>
            </w:tcBorders>
            <w:shd w:val="clear" w:color="auto" w:fill="auto"/>
            <w:vAlign w:val="center"/>
            <w:hideMark/>
          </w:tcPr>
          <w:p w14:paraId="52BEBE11" w14:textId="77777777" w:rsidR="001043CE" w:rsidRPr="001043CE" w:rsidRDefault="001043CE" w:rsidP="0010614B">
            <w:pPr>
              <w:rPr>
                <w:rFonts w:ascii="Source Sans Pro" w:hAnsi="Source Sans Pro" w:cs="Tahoma"/>
                <w:color w:val="6B6D71"/>
                <w:sz w:val="21"/>
                <w:szCs w:val="21"/>
                <w:lang w:val="en-GB"/>
              </w:rPr>
            </w:pPr>
            <w:r w:rsidRPr="001043CE">
              <w:rPr>
                <w:rFonts w:ascii="Source Sans Pro" w:hAnsi="Source Sans Pro" w:cs="Tahoma"/>
                <w:color w:val="6B6D71"/>
                <w:sz w:val="21"/>
                <w:szCs w:val="21"/>
                <w:lang w:val="en-GB"/>
              </w:rPr>
              <w:t> </w:t>
            </w:r>
          </w:p>
        </w:tc>
      </w:tr>
      <w:tr w:rsidR="001043CE" w:rsidRPr="001043CE" w14:paraId="56ABD057" w14:textId="77777777" w:rsidTr="0010614B">
        <w:trPr>
          <w:trHeight w:val="315"/>
        </w:trPr>
        <w:tc>
          <w:tcPr>
            <w:tcW w:w="2062" w:type="dxa"/>
            <w:tcBorders>
              <w:top w:val="nil"/>
              <w:left w:val="single" w:sz="8" w:space="0" w:color="D9D9D9"/>
              <w:bottom w:val="single" w:sz="8" w:space="0" w:color="D9D9D9"/>
              <w:right w:val="single" w:sz="8" w:space="0" w:color="D9D9D9"/>
            </w:tcBorders>
            <w:shd w:val="clear" w:color="auto" w:fill="auto"/>
            <w:vAlign w:val="center"/>
            <w:hideMark/>
          </w:tcPr>
          <w:p w14:paraId="48DA98B2" w14:textId="77777777" w:rsidR="001043CE" w:rsidRPr="001043CE" w:rsidRDefault="001043CE" w:rsidP="0010614B">
            <w:pPr>
              <w:rPr>
                <w:rFonts w:ascii="Source Sans Pro" w:hAnsi="Source Sans Pro" w:cs="Tahoma"/>
                <w:color w:val="6B6D71"/>
                <w:sz w:val="21"/>
                <w:szCs w:val="21"/>
                <w:lang w:val="en-GB"/>
              </w:rPr>
            </w:pPr>
            <w:r w:rsidRPr="001043CE">
              <w:rPr>
                <w:rFonts w:ascii="Source Sans Pro" w:hAnsi="Source Sans Pro" w:cs="Tahoma"/>
                <w:color w:val="6B6D71"/>
                <w:sz w:val="21"/>
                <w:szCs w:val="21"/>
                <w:lang w:val="en-GB"/>
              </w:rPr>
              <w:t> </w:t>
            </w:r>
          </w:p>
        </w:tc>
        <w:tc>
          <w:tcPr>
            <w:tcW w:w="6458" w:type="dxa"/>
            <w:gridSpan w:val="4"/>
            <w:tcBorders>
              <w:top w:val="single" w:sz="8" w:space="0" w:color="D9D9D9"/>
              <w:left w:val="nil"/>
              <w:bottom w:val="single" w:sz="8" w:space="0" w:color="D9D9D9"/>
              <w:right w:val="single" w:sz="8" w:space="0" w:color="D9D9D9"/>
            </w:tcBorders>
            <w:shd w:val="clear" w:color="auto" w:fill="auto"/>
            <w:vAlign w:val="center"/>
            <w:hideMark/>
          </w:tcPr>
          <w:p w14:paraId="0520CED7" w14:textId="77777777" w:rsidR="001043CE" w:rsidRPr="001043CE" w:rsidRDefault="001043CE" w:rsidP="0010614B">
            <w:pPr>
              <w:rPr>
                <w:rFonts w:ascii="Source Sans Pro" w:hAnsi="Source Sans Pro" w:cs="Tahoma"/>
                <w:color w:val="6B6D71"/>
                <w:sz w:val="21"/>
                <w:szCs w:val="21"/>
                <w:lang w:val="en-GB"/>
              </w:rPr>
            </w:pPr>
            <w:r w:rsidRPr="001043CE">
              <w:rPr>
                <w:rFonts w:ascii="Source Sans Pro" w:hAnsi="Source Sans Pro" w:cs="Tahoma"/>
                <w:color w:val="6B6D71"/>
                <w:sz w:val="21"/>
                <w:szCs w:val="21"/>
                <w:lang w:val="en-GB"/>
              </w:rPr>
              <w:t> </w:t>
            </w:r>
          </w:p>
        </w:tc>
      </w:tr>
      <w:tr w:rsidR="001043CE" w:rsidRPr="008C2609" w14:paraId="5B7F1483" w14:textId="77777777" w:rsidTr="0010614B">
        <w:trPr>
          <w:trHeight w:val="435"/>
        </w:trPr>
        <w:tc>
          <w:tcPr>
            <w:tcW w:w="2062" w:type="dxa"/>
            <w:tcBorders>
              <w:top w:val="nil"/>
              <w:left w:val="single" w:sz="8" w:space="0" w:color="D9D9D9"/>
              <w:bottom w:val="single" w:sz="8" w:space="0" w:color="D9D9D9"/>
              <w:right w:val="single" w:sz="8" w:space="0" w:color="D9D9D9"/>
            </w:tcBorders>
            <w:shd w:val="clear" w:color="auto" w:fill="auto"/>
            <w:vAlign w:val="center"/>
            <w:hideMark/>
          </w:tcPr>
          <w:p w14:paraId="18648954" w14:textId="5B96EBDF" w:rsidR="001043CE" w:rsidRPr="008C2609" w:rsidRDefault="001043CE" w:rsidP="0010614B">
            <w:pPr>
              <w:rPr>
                <w:rFonts w:ascii="Source Sans Pro" w:hAnsi="Source Sans Pro" w:cs="Tahoma"/>
                <w:color w:val="6B6D71"/>
                <w:sz w:val="21"/>
                <w:szCs w:val="21"/>
              </w:rPr>
            </w:pPr>
            <w:proofErr w:type="spellStart"/>
            <w:r w:rsidRPr="001043CE">
              <w:rPr>
                <w:rFonts w:ascii="Source Sans Pro" w:hAnsi="Source Sans Pro" w:cs="Tahoma"/>
                <w:color w:val="6B6D71"/>
                <w:sz w:val="21"/>
                <w:szCs w:val="21"/>
              </w:rPr>
              <w:t>Equipment</w:t>
            </w:r>
            <w:proofErr w:type="spellEnd"/>
            <w:r w:rsidRPr="001043CE">
              <w:rPr>
                <w:rFonts w:ascii="Source Sans Pro" w:hAnsi="Source Sans Pro" w:cs="Tahoma"/>
                <w:color w:val="6B6D71"/>
                <w:sz w:val="21"/>
                <w:szCs w:val="21"/>
              </w:rPr>
              <w:t>:</w:t>
            </w:r>
          </w:p>
        </w:tc>
        <w:tc>
          <w:tcPr>
            <w:tcW w:w="2678" w:type="dxa"/>
            <w:gridSpan w:val="2"/>
            <w:tcBorders>
              <w:top w:val="nil"/>
              <w:left w:val="nil"/>
              <w:bottom w:val="single" w:sz="8" w:space="0" w:color="D9D9D9"/>
              <w:right w:val="single" w:sz="8" w:space="0" w:color="D9D9D9"/>
            </w:tcBorders>
            <w:shd w:val="clear" w:color="auto" w:fill="auto"/>
            <w:vAlign w:val="center"/>
            <w:hideMark/>
          </w:tcPr>
          <w:p w14:paraId="63F50852" w14:textId="77777777" w:rsidR="001043CE" w:rsidRPr="008C2609" w:rsidRDefault="001043CE" w:rsidP="0010614B">
            <w:pPr>
              <w:rPr>
                <w:rFonts w:ascii="Source Sans Pro" w:hAnsi="Source Sans Pro" w:cs="Tahoma"/>
                <w:color w:val="6B6D71"/>
                <w:sz w:val="21"/>
                <w:szCs w:val="21"/>
              </w:rPr>
            </w:pPr>
            <w:r w:rsidRPr="008C2609">
              <w:rPr>
                <w:rFonts w:ascii="Source Sans Pro" w:hAnsi="Source Sans Pro" w:cs="Tahoma"/>
                <w:color w:val="6B6D71"/>
                <w:sz w:val="21"/>
                <w:szCs w:val="21"/>
                <w:lang w:val="es-ES_tradnl"/>
              </w:rPr>
              <w:t> </w:t>
            </w:r>
          </w:p>
        </w:tc>
        <w:tc>
          <w:tcPr>
            <w:tcW w:w="2140" w:type="dxa"/>
            <w:tcBorders>
              <w:top w:val="nil"/>
              <w:left w:val="nil"/>
              <w:bottom w:val="single" w:sz="8" w:space="0" w:color="D9D9D9"/>
              <w:right w:val="single" w:sz="8" w:space="0" w:color="D9D9D9"/>
            </w:tcBorders>
            <w:shd w:val="clear" w:color="auto" w:fill="auto"/>
            <w:vAlign w:val="center"/>
            <w:hideMark/>
          </w:tcPr>
          <w:p w14:paraId="4A4D2374" w14:textId="310071BF" w:rsidR="001043CE" w:rsidRPr="008C2609" w:rsidRDefault="001043CE" w:rsidP="0010614B">
            <w:pPr>
              <w:rPr>
                <w:rFonts w:ascii="Source Sans Pro" w:hAnsi="Source Sans Pro" w:cs="Tahoma"/>
                <w:color w:val="6B6D71"/>
                <w:sz w:val="21"/>
                <w:szCs w:val="21"/>
              </w:rPr>
            </w:pPr>
            <w:r w:rsidRPr="001043CE">
              <w:rPr>
                <w:rFonts w:ascii="Source Sans Pro" w:hAnsi="Source Sans Pro" w:cs="Tahoma"/>
                <w:color w:val="6B6D71"/>
                <w:sz w:val="21"/>
                <w:szCs w:val="21"/>
                <w:lang w:val="es-ES_tradnl"/>
              </w:rPr>
              <w:t xml:space="preserve">Market </w:t>
            </w:r>
            <w:proofErr w:type="spellStart"/>
            <w:r w:rsidRPr="001043CE">
              <w:rPr>
                <w:rFonts w:ascii="Source Sans Pro" w:hAnsi="Source Sans Pro" w:cs="Tahoma"/>
                <w:color w:val="6B6D71"/>
                <w:sz w:val="21"/>
                <w:szCs w:val="21"/>
                <w:lang w:val="es-ES_tradnl"/>
              </w:rPr>
              <w:t>Value</w:t>
            </w:r>
            <w:proofErr w:type="spellEnd"/>
          </w:p>
        </w:tc>
        <w:tc>
          <w:tcPr>
            <w:tcW w:w="1640" w:type="dxa"/>
            <w:tcBorders>
              <w:top w:val="nil"/>
              <w:left w:val="nil"/>
              <w:bottom w:val="single" w:sz="8" w:space="0" w:color="D9D9D9"/>
              <w:right w:val="single" w:sz="8" w:space="0" w:color="D9D9D9"/>
            </w:tcBorders>
            <w:shd w:val="clear" w:color="auto" w:fill="auto"/>
            <w:vAlign w:val="center"/>
            <w:hideMark/>
          </w:tcPr>
          <w:p w14:paraId="0C56080A" w14:textId="77777777" w:rsidR="001043CE" w:rsidRPr="008C2609" w:rsidRDefault="001043CE" w:rsidP="0010614B">
            <w:pPr>
              <w:jc w:val="right"/>
              <w:rPr>
                <w:rFonts w:ascii="Source Sans Pro" w:hAnsi="Source Sans Pro" w:cs="Tahoma"/>
                <w:color w:val="6B6D71"/>
                <w:sz w:val="21"/>
                <w:szCs w:val="21"/>
              </w:rPr>
            </w:pPr>
            <w:r w:rsidRPr="008C2609">
              <w:rPr>
                <w:rFonts w:ascii="Source Sans Pro" w:hAnsi="Source Sans Pro" w:cs="Tahoma"/>
                <w:color w:val="6B6D71"/>
                <w:sz w:val="21"/>
                <w:szCs w:val="21"/>
                <w:lang w:val="es-ES_tradnl"/>
              </w:rPr>
              <w:t>€</w:t>
            </w:r>
          </w:p>
        </w:tc>
      </w:tr>
      <w:tr w:rsidR="001043CE" w:rsidRPr="008C2609" w14:paraId="0FD19E3D" w14:textId="77777777" w:rsidTr="0010614B">
        <w:trPr>
          <w:trHeight w:val="435"/>
        </w:trPr>
        <w:tc>
          <w:tcPr>
            <w:tcW w:w="2062" w:type="dxa"/>
            <w:tcBorders>
              <w:top w:val="nil"/>
              <w:left w:val="single" w:sz="8" w:space="0" w:color="D9D9D9"/>
              <w:bottom w:val="single" w:sz="8" w:space="0" w:color="D9D9D9"/>
              <w:right w:val="single" w:sz="8" w:space="0" w:color="D9D9D9"/>
            </w:tcBorders>
            <w:shd w:val="clear" w:color="auto" w:fill="auto"/>
            <w:vAlign w:val="center"/>
            <w:hideMark/>
          </w:tcPr>
          <w:p w14:paraId="3542DE3A" w14:textId="6DC0F963" w:rsidR="001043CE" w:rsidRPr="008C2609" w:rsidRDefault="001043CE" w:rsidP="0010614B">
            <w:pPr>
              <w:rPr>
                <w:rFonts w:ascii="Source Sans Pro" w:hAnsi="Source Sans Pro" w:cs="Tahoma"/>
                <w:color w:val="6B6D71"/>
                <w:sz w:val="21"/>
                <w:szCs w:val="21"/>
              </w:rPr>
            </w:pPr>
            <w:proofErr w:type="spellStart"/>
            <w:r w:rsidRPr="001043CE">
              <w:rPr>
                <w:rFonts w:ascii="Source Sans Pro" w:hAnsi="Source Sans Pro" w:cs="Tahoma"/>
                <w:color w:val="6B6D71"/>
                <w:sz w:val="21"/>
                <w:szCs w:val="21"/>
              </w:rPr>
              <w:t>Equipment</w:t>
            </w:r>
            <w:proofErr w:type="spellEnd"/>
            <w:r w:rsidRPr="001043CE">
              <w:rPr>
                <w:rFonts w:ascii="Source Sans Pro" w:hAnsi="Source Sans Pro" w:cs="Tahoma"/>
                <w:color w:val="6B6D71"/>
                <w:sz w:val="21"/>
                <w:szCs w:val="21"/>
              </w:rPr>
              <w:t>:</w:t>
            </w:r>
          </w:p>
        </w:tc>
        <w:tc>
          <w:tcPr>
            <w:tcW w:w="2678" w:type="dxa"/>
            <w:gridSpan w:val="2"/>
            <w:tcBorders>
              <w:top w:val="nil"/>
              <w:left w:val="nil"/>
              <w:bottom w:val="single" w:sz="8" w:space="0" w:color="D9D9D9"/>
              <w:right w:val="single" w:sz="8" w:space="0" w:color="D9D9D9"/>
            </w:tcBorders>
            <w:shd w:val="clear" w:color="auto" w:fill="auto"/>
            <w:vAlign w:val="center"/>
            <w:hideMark/>
          </w:tcPr>
          <w:p w14:paraId="61541B7A" w14:textId="77777777" w:rsidR="001043CE" w:rsidRPr="008C2609" w:rsidRDefault="001043CE" w:rsidP="0010614B">
            <w:pPr>
              <w:rPr>
                <w:rFonts w:ascii="Source Sans Pro" w:hAnsi="Source Sans Pro" w:cs="Tahoma"/>
                <w:color w:val="6B6D71"/>
                <w:sz w:val="21"/>
                <w:szCs w:val="21"/>
              </w:rPr>
            </w:pPr>
            <w:r w:rsidRPr="008C2609">
              <w:rPr>
                <w:rFonts w:ascii="Source Sans Pro" w:hAnsi="Source Sans Pro" w:cs="Tahoma"/>
                <w:color w:val="6B6D71"/>
                <w:sz w:val="21"/>
                <w:szCs w:val="21"/>
                <w:lang w:val="es-ES_tradnl"/>
              </w:rPr>
              <w:t> </w:t>
            </w:r>
          </w:p>
        </w:tc>
        <w:tc>
          <w:tcPr>
            <w:tcW w:w="2140" w:type="dxa"/>
            <w:tcBorders>
              <w:top w:val="nil"/>
              <w:left w:val="nil"/>
              <w:bottom w:val="single" w:sz="8" w:space="0" w:color="D9D9D9"/>
              <w:right w:val="single" w:sz="8" w:space="0" w:color="D9D9D9"/>
            </w:tcBorders>
            <w:shd w:val="clear" w:color="auto" w:fill="auto"/>
            <w:vAlign w:val="center"/>
            <w:hideMark/>
          </w:tcPr>
          <w:p w14:paraId="72AF114D" w14:textId="20501337" w:rsidR="001043CE" w:rsidRPr="008C2609" w:rsidRDefault="001043CE" w:rsidP="0010614B">
            <w:pPr>
              <w:rPr>
                <w:rFonts w:ascii="Source Sans Pro" w:hAnsi="Source Sans Pro" w:cs="Tahoma"/>
                <w:color w:val="6B6D71"/>
                <w:sz w:val="21"/>
                <w:szCs w:val="21"/>
              </w:rPr>
            </w:pPr>
            <w:r w:rsidRPr="001043CE">
              <w:rPr>
                <w:rFonts w:ascii="Source Sans Pro" w:hAnsi="Source Sans Pro" w:cs="Tahoma"/>
                <w:color w:val="6B6D71"/>
                <w:sz w:val="21"/>
                <w:szCs w:val="21"/>
                <w:lang w:val="es-ES_tradnl"/>
              </w:rPr>
              <w:t xml:space="preserve">Market </w:t>
            </w:r>
            <w:proofErr w:type="spellStart"/>
            <w:r w:rsidRPr="001043CE">
              <w:rPr>
                <w:rFonts w:ascii="Source Sans Pro" w:hAnsi="Source Sans Pro" w:cs="Tahoma"/>
                <w:color w:val="6B6D71"/>
                <w:sz w:val="21"/>
                <w:szCs w:val="21"/>
                <w:lang w:val="es-ES_tradnl"/>
              </w:rPr>
              <w:t>Value</w:t>
            </w:r>
            <w:proofErr w:type="spellEnd"/>
          </w:p>
        </w:tc>
        <w:tc>
          <w:tcPr>
            <w:tcW w:w="1640" w:type="dxa"/>
            <w:tcBorders>
              <w:top w:val="nil"/>
              <w:left w:val="nil"/>
              <w:bottom w:val="single" w:sz="8" w:space="0" w:color="D9D9D9"/>
              <w:right w:val="single" w:sz="8" w:space="0" w:color="D9D9D9"/>
            </w:tcBorders>
            <w:shd w:val="clear" w:color="auto" w:fill="auto"/>
            <w:vAlign w:val="center"/>
            <w:hideMark/>
          </w:tcPr>
          <w:p w14:paraId="4137AC16" w14:textId="77777777" w:rsidR="001043CE" w:rsidRPr="008C2609" w:rsidRDefault="001043CE" w:rsidP="0010614B">
            <w:pPr>
              <w:jc w:val="right"/>
              <w:rPr>
                <w:rFonts w:ascii="Source Sans Pro" w:hAnsi="Source Sans Pro" w:cs="Tahoma"/>
                <w:color w:val="6B6D71"/>
                <w:sz w:val="21"/>
                <w:szCs w:val="21"/>
              </w:rPr>
            </w:pPr>
            <w:r w:rsidRPr="008C2609">
              <w:rPr>
                <w:rFonts w:ascii="Source Sans Pro" w:hAnsi="Source Sans Pro" w:cs="Tahoma"/>
                <w:color w:val="6B6D71"/>
                <w:sz w:val="21"/>
                <w:szCs w:val="21"/>
                <w:lang w:val="es-ES_tradnl"/>
              </w:rPr>
              <w:t>€</w:t>
            </w:r>
          </w:p>
        </w:tc>
      </w:tr>
      <w:tr w:rsidR="001043CE" w:rsidRPr="008C2609" w14:paraId="64271193" w14:textId="77777777" w:rsidTr="0010614B">
        <w:trPr>
          <w:trHeight w:val="435"/>
        </w:trPr>
        <w:tc>
          <w:tcPr>
            <w:tcW w:w="2062" w:type="dxa"/>
            <w:tcBorders>
              <w:top w:val="nil"/>
              <w:left w:val="single" w:sz="8" w:space="0" w:color="D9D9D9"/>
              <w:bottom w:val="single" w:sz="8" w:space="0" w:color="D9D9D9"/>
              <w:right w:val="single" w:sz="8" w:space="0" w:color="D9D9D9"/>
            </w:tcBorders>
            <w:shd w:val="clear" w:color="auto" w:fill="auto"/>
            <w:vAlign w:val="center"/>
            <w:hideMark/>
          </w:tcPr>
          <w:p w14:paraId="77B04041" w14:textId="21FE8980" w:rsidR="001043CE" w:rsidRPr="008C2609" w:rsidRDefault="001043CE" w:rsidP="0010614B">
            <w:pPr>
              <w:rPr>
                <w:rFonts w:ascii="Source Sans Pro" w:hAnsi="Source Sans Pro" w:cs="Tahoma"/>
                <w:color w:val="6B6D71"/>
                <w:sz w:val="21"/>
                <w:szCs w:val="21"/>
              </w:rPr>
            </w:pPr>
            <w:proofErr w:type="spellStart"/>
            <w:r w:rsidRPr="001043CE">
              <w:rPr>
                <w:rFonts w:ascii="Source Sans Pro" w:hAnsi="Source Sans Pro" w:cs="Tahoma"/>
                <w:color w:val="6B6D71"/>
                <w:sz w:val="21"/>
                <w:szCs w:val="21"/>
              </w:rPr>
              <w:t>Equipment</w:t>
            </w:r>
            <w:proofErr w:type="spellEnd"/>
            <w:r w:rsidRPr="001043CE">
              <w:rPr>
                <w:rFonts w:ascii="Source Sans Pro" w:hAnsi="Source Sans Pro" w:cs="Tahoma"/>
                <w:color w:val="6B6D71"/>
                <w:sz w:val="21"/>
                <w:szCs w:val="21"/>
              </w:rPr>
              <w:t>:</w:t>
            </w:r>
          </w:p>
        </w:tc>
        <w:tc>
          <w:tcPr>
            <w:tcW w:w="2678" w:type="dxa"/>
            <w:gridSpan w:val="2"/>
            <w:tcBorders>
              <w:top w:val="nil"/>
              <w:left w:val="nil"/>
              <w:bottom w:val="single" w:sz="8" w:space="0" w:color="D9D9D9"/>
              <w:right w:val="single" w:sz="8" w:space="0" w:color="D9D9D9"/>
            </w:tcBorders>
            <w:shd w:val="clear" w:color="auto" w:fill="auto"/>
            <w:vAlign w:val="center"/>
            <w:hideMark/>
          </w:tcPr>
          <w:p w14:paraId="3F9E035C" w14:textId="77777777" w:rsidR="001043CE" w:rsidRPr="008C2609" w:rsidRDefault="001043CE" w:rsidP="0010614B">
            <w:pPr>
              <w:rPr>
                <w:rFonts w:ascii="Source Sans Pro" w:hAnsi="Source Sans Pro" w:cs="Tahoma"/>
                <w:color w:val="6B6D71"/>
                <w:sz w:val="21"/>
                <w:szCs w:val="21"/>
              </w:rPr>
            </w:pPr>
            <w:r w:rsidRPr="008C2609">
              <w:rPr>
                <w:rFonts w:ascii="Source Sans Pro" w:hAnsi="Source Sans Pro" w:cs="Tahoma"/>
                <w:color w:val="6B6D71"/>
                <w:sz w:val="21"/>
                <w:szCs w:val="21"/>
                <w:lang w:val="es-ES_tradnl"/>
              </w:rPr>
              <w:t> </w:t>
            </w:r>
          </w:p>
        </w:tc>
        <w:tc>
          <w:tcPr>
            <w:tcW w:w="2140" w:type="dxa"/>
            <w:tcBorders>
              <w:top w:val="nil"/>
              <w:left w:val="nil"/>
              <w:bottom w:val="single" w:sz="8" w:space="0" w:color="D9D9D9"/>
              <w:right w:val="single" w:sz="8" w:space="0" w:color="D9D9D9"/>
            </w:tcBorders>
            <w:shd w:val="clear" w:color="auto" w:fill="auto"/>
            <w:vAlign w:val="center"/>
            <w:hideMark/>
          </w:tcPr>
          <w:p w14:paraId="2BF3C31B" w14:textId="0841CA7F" w:rsidR="001043CE" w:rsidRPr="008C2609" w:rsidRDefault="001043CE" w:rsidP="0010614B">
            <w:pPr>
              <w:rPr>
                <w:rFonts w:ascii="Source Sans Pro" w:hAnsi="Source Sans Pro" w:cs="Tahoma"/>
                <w:color w:val="6B6D71"/>
                <w:sz w:val="21"/>
                <w:szCs w:val="21"/>
              </w:rPr>
            </w:pPr>
            <w:r w:rsidRPr="001043CE">
              <w:rPr>
                <w:rFonts w:ascii="Source Sans Pro" w:hAnsi="Source Sans Pro" w:cs="Tahoma"/>
                <w:color w:val="6B6D71"/>
                <w:sz w:val="21"/>
                <w:szCs w:val="21"/>
                <w:lang w:val="es-ES_tradnl"/>
              </w:rPr>
              <w:t xml:space="preserve">Market </w:t>
            </w:r>
            <w:proofErr w:type="spellStart"/>
            <w:r w:rsidRPr="001043CE">
              <w:rPr>
                <w:rFonts w:ascii="Source Sans Pro" w:hAnsi="Source Sans Pro" w:cs="Tahoma"/>
                <w:color w:val="6B6D71"/>
                <w:sz w:val="21"/>
                <w:szCs w:val="21"/>
                <w:lang w:val="es-ES_tradnl"/>
              </w:rPr>
              <w:t>Value</w:t>
            </w:r>
            <w:proofErr w:type="spellEnd"/>
          </w:p>
        </w:tc>
        <w:tc>
          <w:tcPr>
            <w:tcW w:w="1640" w:type="dxa"/>
            <w:tcBorders>
              <w:top w:val="nil"/>
              <w:left w:val="nil"/>
              <w:bottom w:val="single" w:sz="8" w:space="0" w:color="D9D9D9"/>
              <w:right w:val="single" w:sz="8" w:space="0" w:color="D9D9D9"/>
            </w:tcBorders>
            <w:shd w:val="clear" w:color="auto" w:fill="auto"/>
            <w:vAlign w:val="center"/>
            <w:hideMark/>
          </w:tcPr>
          <w:p w14:paraId="41909EC0" w14:textId="77777777" w:rsidR="001043CE" w:rsidRPr="008C2609" w:rsidRDefault="001043CE" w:rsidP="0010614B">
            <w:pPr>
              <w:jc w:val="right"/>
              <w:rPr>
                <w:rFonts w:ascii="Source Sans Pro" w:hAnsi="Source Sans Pro" w:cs="Tahoma"/>
                <w:color w:val="6B6D71"/>
                <w:sz w:val="21"/>
                <w:szCs w:val="21"/>
              </w:rPr>
            </w:pPr>
            <w:r w:rsidRPr="008C2609">
              <w:rPr>
                <w:rFonts w:ascii="Source Sans Pro" w:hAnsi="Source Sans Pro" w:cs="Tahoma"/>
                <w:color w:val="6B6D71"/>
                <w:sz w:val="21"/>
                <w:szCs w:val="21"/>
                <w:lang w:val="es-ES_tradnl"/>
              </w:rPr>
              <w:t>€</w:t>
            </w:r>
          </w:p>
        </w:tc>
      </w:tr>
      <w:tr w:rsidR="001043CE" w:rsidRPr="008C2609" w14:paraId="2122D6D5" w14:textId="77777777" w:rsidTr="0010614B">
        <w:trPr>
          <w:trHeight w:val="435"/>
        </w:trPr>
        <w:tc>
          <w:tcPr>
            <w:tcW w:w="2062" w:type="dxa"/>
            <w:tcBorders>
              <w:top w:val="nil"/>
              <w:left w:val="single" w:sz="8" w:space="0" w:color="D9D9D9"/>
              <w:bottom w:val="single" w:sz="8" w:space="0" w:color="D9D9D9"/>
              <w:right w:val="single" w:sz="8" w:space="0" w:color="D9D9D9"/>
            </w:tcBorders>
            <w:shd w:val="clear" w:color="auto" w:fill="auto"/>
            <w:vAlign w:val="center"/>
            <w:hideMark/>
          </w:tcPr>
          <w:p w14:paraId="49DA2ED6" w14:textId="5E72BBD8" w:rsidR="001043CE" w:rsidRPr="008C2609" w:rsidRDefault="001043CE" w:rsidP="0010614B">
            <w:pPr>
              <w:rPr>
                <w:rFonts w:ascii="Source Sans Pro" w:hAnsi="Source Sans Pro" w:cs="Tahoma"/>
                <w:color w:val="6B6D71"/>
                <w:sz w:val="21"/>
                <w:szCs w:val="21"/>
              </w:rPr>
            </w:pPr>
            <w:proofErr w:type="spellStart"/>
            <w:r w:rsidRPr="001043CE">
              <w:rPr>
                <w:rFonts w:ascii="Source Sans Pro" w:hAnsi="Source Sans Pro" w:cs="Tahoma"/>
                <w:color w:val="6B6D71"/>
                <w:sz w:val="21"/>
                <w:szCs w:val="21"/>
              </w:rPr>
              <w:t>Equipment</w:t>
            </w:r>
            <w:proofErr w:type="spellEnd"/>
            <w:r w:rsidRPr="001043CE">
              <w:rPr>
                <w:rFonts w:ascii="Source Sans Pro" w:hAnsi="Source Sans Pro" w:cs="Tahoma"/>
                <w:color w:val="6B6D71"/>
                <w:sz w:val="21"/>
                <w:szCs w:val="21"/>
              </w:rPr>
              <w:t>:</w:t>
            </w:r>
          </w:p>
        </w:tc>
        <w:tc>
          <w:tcPr>
            <w:tcW w:w="2678" w:type="dxa"/>
            <w:gridSpan w:val="2"/>
            <w:tcBorders>
              <w:top w:val="nil"/>
              <w:left w:val="nil"/>
              <w:bottom w:val="single" w:sz="8" w:space="0" w:color="D9D9D9"/>
              <w:right w:val="single" w:sz="8" w:space="0" w:color="D9D9D9"/>
            </w:tcBorders>
            <w:shd w:val="clear" w:color="auto" w:fill="auto"/>
            <w:vAlign w:val="center"/>
            <w:hideMark/>
          </w:tcPr>
          <w:p w14:paraId="524399F0" w14:textId="77777777" w:rsidR="001043CE" w:rsidRPr="008C2609" w:rsidRDefault="001043CE" w:rsidP="0010614B">
            <w:pPr>
              <w:rPr>
                <w:rFonts w:ascii="Source Sans Pro" w:hAnsi="Source Sans Pro" w:cs="Tahoma"/>
                <w:color w:val="6B6D71"/>
                <w:sz w:val="21"/>
                <w:szCs w:val="21"/>
              </w:rPr>
            </w:pPr>
            <w:r w:rsidRPr="008C2609">
              <w:rPr>
                <w:rFonts w:ascii="Source Sans Pro" w:hAnsi="Source Sans Pro" w:cs="Tahoma"/>
                <w:color w:val="6B6D71"/>
                <w:sz w:val="21"/>
                <w:szCs w:val="21"/>
                <w:lang w:val="es-ES_tradnl"/>
              </w:rPr>
              <w:t> </w:t>
            </w:r>
          </w:p>
        </w:tc>
        <w:tc>
          <w:tcPr>
            <w:tcW w:w="2140" w:type="dxa"/>
            <w:tcBorders>
              <w:top w:val="nil"/>
              <w:left w:val="nil"/>
              <w:bottom w:val="single" w:sz="8" w:space="0" w:color="D9D9D9"/>
              <w:right w:val="single" w:sz="8" w:space="0" w:color="D9D9D9"/>
            </w:tcBorders>
            <w:shd w:val="clear" w:color="auto" w:fill="auto"/>
            <w:vAlign w:val="center"/>
            <w:hideMark/>
          </w:tcPr>
          <w:p w14:paraId="06756FFF" w14:textId="7F87A528" w:rsidR="001043CE" w:rsidRPr="008C2609" w:rsidRDefault="001043CE" w:rsidP="0010614B">
            <w:pPr>
              <w:rPr>
                <w:rFonts w:ascii="Source Sans Pro" w:hAnsi="Source Sans Pro" w:cs="Tahoma"/>
                <w:color w:val="6B6D71"/>
                <w:sz w:val="21"/>
                <w:szCs w:val="21"/>
              </w:rPr>
            </w:pPr>
            <w:r w:rsidRPr="001043CE">
              <w:rPr>
                <w:rFonts w:ascii="Source Sans Pro" w:hAnsi="Source Sans Pro" w:cs="Tahoma"/>
                <w:color w:val="6B6D71"/>
                <w:sz w:val="21"/>
                <w:szCs w:val="21"/>
                <w:lang w:val="es-ES_tradnl"/>
              </w:rPr>
              <w:t xml:space="preserve">Market </w:t>
            </w:r>
            <w:proofErr w:type="spellStart"/>
            <w:r w:rsidRPr="001043CE">
              <w:rPr>
                <w:rFonts w:ascii="Source Sans Pro" w:hAnsi="Source Sans Pro" w:cs="Tahoma"/>
                <w:color w:val="6B6D71"/>
                <w:sz w:val="21"/>
                <w:szCs w:val="21"/>
                <w:lang w:val="es-ES_tradnl"/>
              </w:rPr>
              <w:t>Value</w:t>
            </w:r>
            <w:proofErr w:type="spellEnd"/>
          </w:p>
        </w:tc>
        <w:tc>
          <w:tcPr>
            <w:tcW w:w="1640" w:type="dxa"/>
            <w:tcBorders>
              <w:top w:val="nil"/>
              <w:left w:val="nil"/>
              <w:bottom w:val="single" w:sz="8" w:space="0" w:color="D9D9D9"/>
              <w:right w:val="single" w:sz="8" w:space="0" w:color="D9D9D9"/>
            </w:tcBorders>
            <w:shd w:val="clear" w:color="auto" w:fill="auto"/>
            <w:vAlign w:val="center"/>
            <w:hideMark/>
          </w:tcPr>
          <w:p w14:paraId="62563B03" w14:textId="77777777" w:rsidR="001043CE" w:rsidRPr="008C2609" w:rsidRDefault="001043CE" w:rsidP="0010614B">
            <w:pPr>
              <w:jc w:val="right"/>
              <w:rPr>
                <w:rFonts w:ascii="Source Sans Pro" w:hAnsi="Source Sans Pro" w:cs="Tahoma"/>
                <w:color w:val="6B6D71"/>
                <w:sz w:val="21"/>
                <w:szCs w:val="21"/>
              </w:rPr>
            </w:pPr>
            <w:r w:rsidRPr="008C2609">
              <w:rPr>
                <w:rFonts w:ascii="Source Sans Pro" w:hAnsi="Source Sans Pro" w:cs="Tahoma"/>
                <w:color w:val="6B6D71"/>
                <w:sz w:val="21"/>
                <w:szCs w:val="21"/>
                <w:lang w:val="es-ES_tradnl"/>
              </w:rPr>
              <w:t>€</w:t>
            </w:r>
          </w:p>
        </w:tc>
      </w:tr>
      <w:tr w:rsidR="001043CE" w:rsidRPr="008C2609" w14:paraId="3DB29A24" w14:textId="77777777" w:rsidTr="0010614B">
        <w:trPr>
          <w:trHeight w:val="435"/>
        </w:trPr>
        <w:tc>
          <w:tcPr>
            <w:tcW w:w="2062" w:type="dxa"/>
            <w:tcBorders>
              <w:top w:val="nil"/>
              <w:left w:val="single" w:sz="8" w:space="0" w:color="D9D9D9"/>
              <w:bottom w:val="single" w:sz="8" w:space="0" w:color="D9D9D9"/>
              <w:right w:val="single" w:sz="8" w:space="0" w:color="D9D9D9"/>
            </w:tcBorders>
            <w:shd w:val="clear" w:color="auto" w:fill="auto"/>
            <w:vAlign w:val="center"/>
            <w:hideMark/>
          </w:tcPr>
          <w:p w14:paraId="50985CB4" w14:textId="6A7C4DDB" w:rsidR="001043CE" w:rsidRPr="008C2609" w:rsidRDefault="001043CE" w:rsidP="0010614B">
            <w:pPr>
              <w:rPr>
                <w:rFonts w:ascii="Source Sans Pro" w:hAnsi="Source Sans Pro" w:cs="Tahoma"/>
                <w:color w:val="6B6D71"/>
                <w:sz w:val="21"/>
                <w:szCs w:val="21"/>
              </w:rPr>
            </w:pPr>
            <w:proofErr w:type="spellStart"/>
            <w:r w:rsidRPr="001043CE">
              <w:rPr>
                <w:rFonts w:ascii="Source Sans Pro" w:hAnsi="Source Sans Pro" w:cs="Tahoma"/>
                <w:color w:val="6B6D71"/>
                <w:sz w:val="21"/>
                <w:szCs w:val="21"/>
              </w:rPr>
              <w:t>Equipment</w:t>
            </w:r>
            <w:proofErr w:type="spellEnd"/>
            <w:r w:rsidRPr="001043CE">
              <w:rPr>
                <w:rFonts w:ascii="Source Sans Pro" w:hAnsi="Source Sans Pro" w:cs="Tahoma"/>
                <w:color w:val="6B6D71"/>
                <w:sz w:val="21"/>
                <w:szCs w:val="21"/>
              </w:rPr>
              <w:t>:</w:t>
            </w:r>
          </w:p>
        </w:tc>
        <w:tc>
          <w:tcPr>
            <w:tcW w:w="2678" w:type="dxa"/>
            <w:gridSpan w:val="2"/>
            <w:tcBorders>
              <w:top w:val="nil"/>
              <w:left w:val="nil"/>
              <w:bottom w:val="single" w:sz="8" w:space="0" w:color="D9D9D9"/>
              <w:right w:val="single" w:sz="8" w:space="0" w:color="D9D9D9"/>
            </w:tcBorders>
            <w:shd w:val="clear" w:color="auto" w:fill="auto"/>
            <w:vAlign w:val="center"/>
            <w:hideMark/>
          </w:tcPr>
          <w:p w14:paraId="00294F7E" w14:textId="77777777" w:rsidR="001043CE" w:rsidRPr="008C2609" w:rsidRDefault="001043CE" w:rsidP="0010614B">
            <w:pPr>
              <w:rPr>
                <w:rFonts w:ascii="Source Sans Pro" w:hAnsi="Source Sans Pro" w:cs="Tahoma"/>
                <w:color w:val="6B6D71"/>
                <w:sz w:val="21"/>
                <w:szCs w:val="21"/>
              </w:rPr>
            </w:pPr>
            <w:r w:rsidRPr="008C2609">
              <w:rPr>
                <w:rFonts w:ascii="Source Sans Pro" w:hAnsi="Source Sans Pro" w:cs="Tahoma"/>
                <w:color w:val="6B6D71"/>
                <w:sz w:val="21"/>
                <w:szCs w:val="21"/>
                <w:lang w:val="es-ES_tradnl"/>
              </w:rPr>
              <w:t> </w:t>
            </w:r>
          </w:p>
        </w:tc>
        <w:tc>
          <w:tcPr>
            <w:tcW w:w="2140" w:type="dxa"/>
            <w:tcBorders>
              <w:top w:val="nil"/>
              <w:left w:val="nil"/>
              <w:bottom w:val="single" w:sz="8" w:space="0" w:color="D9D9D9"/>
              <w:right w:val="single" w:sz="8" w:space="0" w:color="D9D9D9"/>
            </w:tcBorders>
            <w:shd w:val="clear" w:color="auto" w:fill="auto"/>
            <w:vAlign w:val="center"/>
            <w:hideMark/>
          </w:tcPr>
          <w:p w14:paraId="4BDB500B" w14:textId="7418346D" w:rsidR="001043CE" w:rsidRPr="008C2609" w:rsidRDefault="001043CE" w:rsidP="0010614B">
            <w:pPr>
              <w:rPr>
                <w:rFonts w:ascii="Source Sans Pro" w:hAnsi="Source Sans Pro" w:cs="Tahoma"/>
                <w:color w:val="6B6D71"/>
                <w:sz w:val="21"/>
                <w:szCs w:val="21"/>
              </w:rPr>
            </w:pPr>
            <w:r w:rsidRPr="001043CE">
              <w:rPr>
                <w:rFonts w:ascii="Source Sans Pro" w:hAnsi="Source Sans Pro" w:cs="Tahoma"/>
                <w:color w:val="6B6D71"/>
                <w:sz w:val="21"/>
                <w:szCs w:val="21"/>
                <w:lang w:val="es-ES_tradnl"/>
              </w:rPr>
              <w:t xml:space="preserve">Market </w:t>
            </w:r>
            <w:proofErr w:type="spellStart"/>
            <w:r w:rsidRPr="001043CE">
              <w:rPr>
                <w:rFonts w:ascii="Source Sans Pro" w:hAnsi="Source Sans Pro" w:cs="Tahoma"/>
                <w:color w:val="6B6D71"/>
                <w:sz w:val="21"/>
                <w:szCs w:val="21"/>
                <w:lang w:val="es-ES_tradnl"/>
              </w:rPr>
              <w:t>Value</w:t>
            </w:r>
            <w:proofErr w:type="spellEnd"/>
          </w:p>
        </w:tc>
        <w:tc>
          <w:tcPr>
            <w:tcW w:w="1640" w:type="dxa"/>
            <w:tcBorders>
              <w:top w:val="nil"/>
              <w:left w:val="nil"/>
              <w:bottom w:val="single" w:sz="8" w:space="0" w:color="D9D9D9"/>
              <w:right w:val="single" w:sz="8" w:space="0" w:color="D9D9D9"/>
            </w:tcBorders>
            <w:shd w:val="clear" w:color="auto" w:fill="auto"/>
            <w:vAlign w:val="center"/>
            <w:hideMark/>
          </w:tcPr>
          <w:p w14:paraId="379A8379" w14:textId="77777777" w:rsidR="001043CE" w:rsidRPr="008C2609" w:rsidRDefault="001043CE" w:rsidP="0010614B">
            <w:pPr>
              <w:jc w:val="right"/>
              <w:rPr>
                <w:rFonts w:ascii="Source Sans Pro" w:hAnsi="Source Sans Pro" w:cs="Tahoma"/>
                <w:color w:val="6B6D71"/>
                <w:sz w:val="21"/>
                <w:szCs w:val="21"/>
              </w:rPr>
            </w:pPr>
            <w:r w:rsidRPr="008C2609">
              <w:rPr>
                <w:rFonts w:ascii="Source Sans Pro" w:hAnsi="Source Sans Pro" w:cs="Tahoma"/>
                <w:color w:val="6B6D71"/>
                <w:sz w:val="21"/>
                <w:szCs w:val="21"/>
                <w:lang w:val="es-ES_tradnl"/>
              </w:rPr>
              <w:t>€</w:t>
            </w:r>
          </w:p>
        </w:tc>
      </w:tr>
    </w:tbl>
    <w:p w14:paraId="76A81B80" w14:textId="77777777" w:rsidR="00231CB6" w:rsidRDefault="00231CB6"/>
    <w:p w14:paraId="3E85D33F" w14:textId="77777777" w:rsidR="001043CE" w:rsidRDefault="001043CE" w:rsidP="001043CE">
      <w:pPr>
        <w:jc w:val="center"/>
        <w:rPr>
          <w:rFonts w:ascii="Source Sans Pro" w:hAnsi="Source Sans Pro"/>
          <w:b/>
          <w:sz w:val="21"/>
          <w:szCs w:val="21"/>
          <w:lang w:val="en-GB"/>
        </w:rPr>
      </w:pPr>
      <w:r w:rsidRPr="001043CE">
        <w:rPr>
          <w:rFonts w:ascii="Source Sans Pro" w:hAnsi="Source Sans Pro"/>
          <w:b/>
          <w:sz w:val="21"/>
          <w:szCs w:val="21"/>
          <w:lang w:val="en-GB"/>
        </w:rPr>
        <w:t>Obligations of the Sponsor</w:t>
      </w:r>
    </w:p>
    <w:p w14:paraId="7587DE18" w14:textId="77777777" w:rsidR="001043CE" w:rsidRPr="001043CE" w:rsidRDefault="001043CE" w:rsidP="001043CE">
      <w:pPr>
        <w:jc w:val="center"/>
        <w:rPr>
          <w:rFonts w:ascii="Source Sans Pro" w:hAnsi="Source Sans Pro"/>
          <w:b/>
          <w:sz w:val="21"/>
          <w:szCs w:val="21"/>
          <w:lang w:val="en-GB"/>
        </w:rPr>
      </w:pPr>
    </w:p>
    <w:p w14:paraId="1CDD9109" w14:textId="77777777" w:rsidR="001043CE" w:rsidRDefault="001043CE" w:rsidP="001043CE">
      <w:pPr>
        <w:autoSpaceDE w:val="0"/>
        <w:autoSpaceDN w:val="0"/>
        <w:adjustRightInd w:val="0"/>
        <w:spacing w:line="276" w:lineRule="auto"/>
        <w:ind w:left="644" w:hanging="360"/>
        <w:jc w:val="both"/>
        <w:rPr>
          <w:rFonts w:ascii="Source Sans Pro" w:hAnsi="Source Sans Pro"/>
          <w:sz w:val="21"/>
          <w:szCs w:val="21"/>
          <w:lang w:val="en-GB"/>
        </w:rPr>
      </w:pPr>
      <w:r w:rsidRPr="001043CE">
        <w:rPr>
          <w:rFonts w:ascii="Source Sans Pro" w:hAnsi="Source Sans Pro"/>
          <w:sz w:val="21"/>
          <w:szCs w:val="21"/>
          <w:lang w:val="en-GB"/>
        </w:rPr>
        <w:t>• To bear all expenses incurred from the delivery/installation and collection/removal of the</w:t>
      </w:r>
    </w:p>
    <w:p w14:paraId="49A4A053" w14:textId="3A71051A" w:rsidR="001043CE" w:rsidRPr="001043CE" w:rsidRDefault="001043CE" w:rsidP="001043CE">
      <w:pPr>
        <w:autoSpaceDE w:val="0"/>
        <w:autoSpaceDN w:val="0"/>
        <w:adjustRightInd w:val="0"/>
        <w:spacing w:line="276" w:lineRule="auto"/>
        <w:ind w:left="644" w:hanging="360"/>
        <w:jc w:val="both"/>
        <w:rPr>
          <w:rFonts w:ascii="Source Sans Pro" w:hAnsi="Source Sans Pro"/>
          <w:sz w:val="21"/>
          <w:szCs w:val="21"/>
          <w:lang w:val="en-GB"/>
        </w:rPr>
      </w:pPr>
      <w:r w:rsidRPr="001043CE">
        <w:rPr>
          <w:rFonts w:ascii="Source Sans Pro" w:hAnsi="Source Sans Pro"/>
          <w:sz w:val="21"/>
          <w:szCs w:val="21"/>
          <w:lang w:val="en-GB"/>
        </w:rPr>
        <w:t>equipment/material.</w:t>
      </w:r>
    </w:p>
    <w:p w14:paraId="14862937" w14:textId="77777777" w:rsidR="001043CE" w:rsidRDefault="001043CE" w:rsidP="001043CE">
      <w:pPr>
        <w:autoSpaceDE w:val="0"/>
        <w:autoSpaceDN w:val="0"/>
        <w:adjustRightInd w:val="0"/>
        <w:spacing w:line="276" w:lineRule="auto"/>
        <w:ind w:left="644" w:hanging="360"/>
        <w:jc w:val="both"/>
        <w:rPr>
          <w:rFonts w:ascii="Source Sans Pro" w:hAnsi="Source Sans Pro"/>
          <w:sz w:val="21"/>
          <w:szCs w:val="21"/>
          <w:lang w:val="en-GB"/>
        </w:rPr>
      </w:pPr>
      <w:r w:rsidRPr="001043CE">
        <w:rPr>
          <w:rFonts w:ascii="Source Sans Pro" w:hAnsi="Source Sans Pro"/>
          <w:sz w:val="21"/>
          <w:szCs w:val="21"/>
          <w:lang w:val="en-GB"/>
        </w:rPr>
        <w:t>• To cover all costs related to the maintenance and necessary repairs of the Equipment to</w:t>
      </w:r>
    </w:p>
    <w:p w14:paraId="55CC2857" w14:textId="06F23273" w:rsidR="001043CE" w:rsidRDefault="001043CE" w:rsidP="001043CE">
      <w:pPr>
        <w:autoSpaceDE w:val="0"/>
        <w:autoSpaceDN w:val="0"/>
        <w:adjustRightInd w:val="0"/>
        <w:spacing w:line="276" w:lineRule="auto"/>
        <w:ind w:left="644" w:hanging="360"/>
        <w:jc w:val="both"/>
        <w:rPr>
          <w:rFonts w:ascii="Source Sans Pro" w:hAnsi="Source Sans Pro"/>
          <w:sz w:val="21"/>
          <w:szCs w:val="21"/>
          <w:lang w:val="en-GB"/>
        </w:rPr>
      </w:pPr>
      <w:r w:rsidRPr="001043CE">
        <w:rPr>
          <w:rFonts w:ascii="Source Sans Pro" w:hAnsi="Source Sans Pro"/>
          <w:sz w:val="21"/>
          <w:szCs w:val="21"/>
          <w:lang w:val="en-GB"/>
        </w:rPr>
        <w:t>ensure its proper functioning.</w:t>
      </w:r>
    </w:p>
    <w:p w14:paraId="33FCE966" w14:textId="77777777" w:rsidR="001043CE" w:rsidRDefault="001043CE" w:rsidP="001043CE">
      <w:pPr>
        <w:autoSpaceDE w:val="0"/>
        <w:autoSpaceDN w:val="0"/>
        <w:adjustRightInd w:val="0"/>
        <w:spacing w:line="276" w:lineRule="auto"/>
        <w:ind w:left="644" w:hanging="360"/>
        <w:jc w:val="both"/>
        <w:rPr>
          <w:rFonts w:ascii="Source Sans Pro" w:hAnsi="Source Sans Pro"/>
          <w:sz w:val="21"/>
          <w:szCs w:val="21"/>
          <w:lang w:val="en-GB"/>
        </w:rPr>
      </w:pPr>
      <w:r w:rsidRPr="001043CE">
        <w:rPr>
          <w:rFonts w:ascii="Source Sans Pro" w:hAnsi="Source Sans Pro"/>
          <w:sz w:val="21"/>
          <w:szCs w:val="21"/>
          <w:lang w:val="en-GB"/>
        </w:rPr>
        <w:t xml:space="preserve">• To hold the </w:t>
      </w:r>
      <w:proofErr w:type="spellStart"/>
      <w:r w:rsidRPr="001043CE">
        <w:rPr>
          <w:rFonts w:ascii="Source Sans Pro" w:hAnsi="Source Sans Pro"/>
          <w:sz w:val="21"/>
          <w:szCs w:val="21"/>
          <w:lang w:val="en-GB"/>
        </w:rPr>
        <w:t>Center</w:t>
      </w:r>
      <w:proofErr w:type="spellEnd"/>
      <w:r w:rsidRPr="001043CE">
        <w:rPr>
          <w:rFonts w:ascii="Source Sans Pro" w:hAnsi="Source Sans Pro"/>
          <w:sz w:val="21"/>
          <w:szCs w:val="21"/>
          <w:lang w:val="en-GB"/>
        </w:rPr>
        <w:t xml:space="preserve"> harmless from any liability arising from the malfunction of the equipment</w:t>
      </w:r>
    </w:p>
    <w:p w14:paraId="23AB819E" w14:textId="77777777" w:rsidR="001043CE" w:rsidRDefault="001043CE" w:rsidP="001043CE">
      <w:pPr>
        <w:autoSpaceDE w:val="0"/>
        <w:autoSpaceDN w:val="0"/>
        <w:adjustRightInd w:val="0"/>
        <w:spacing w:line="276" w:lineRule="auto"/>
        <w:ind w:left="644" w:hanging="360"/>
        <w:jc w:val="both"/>
        <w:rPr>
          <w:rFonts w:ascii="Source Sans Pro" w:hAnsi="Source Sans Pro"/>
          <w:sz w:val="21"/>
          <w:szCs w:val="21"/>
          <w:lang w:val="en-GB"/>
        </w:rPr>
      </w:pPr>
      <w:r w:rsidRPr="001043CE">
        <w:rPr>
          <w:rFonts w:ascii="Source Sans Pro" w:hAnsi="Source Sans Pro"/>
          <w:sz w:val="21"/>
          <w:szCs w:val="21"/>
          <w:lang w:val="en-GB"/>
        </w:rPr>
        <w:t xml:space="preserve">due to causes not attributable to the </w:t>
      </w:r>
      <w:proofErr w:type="spellStart"/>
      <w:r w:rsidRPr="001043CE">
        <w:rPr>
          <w:rFonts w:ascii="Source Sans Pro" w:hAnsi="Source Sans Pro"/>
          <w:sz w:val="21"/>
          <w:szCs w:val="21"/>
          <w:lang w:val="en-GB"/>
        </w:rPr>
        <w:t>Center</w:t>
      </w:r>
      <w:proofErr w:type="spellEnd"/>
      <w:r w:rsidRPr="001043CE">
        <w:rPr>
          <w:rFonts w:ascii="Source Sans Pro" w:hAnsi="Source Sans Pro"/>
          <w:sz w:val="21"/>
          <w:szCs w:val="21"/>
          <w:lang w:val="en-GB"/>
        </w:rPr>
        <w:t xml:space="preserve"> or the Research Group.</w:t>
      </w:r>
    </w:p>
    <w:p w14:paraId="6E320D44" w14:textId="77777777" w:rsidR="001043CE" w:rsidRDefault="001043CE" w:rsidP="001043CE">
      <w:pPr>
        <w:autoSpaceDE w:val="0"/>
        <w:autoSpaceDN w:val="0"/>
        <w:adjustRightInd w:val="0"/>
        <w:spacing w:line="276" w:lineRule="auto"/>
        <w:ind w:left="644" w:hanging="360"/>
        <w:jc w:val="both"/>
        <w:rPr>
          <w:rFonts w:ascii="Source Sans Pro" w:hAnsi="Source Sans Pro"/>
          <w:sz w:val="21"/>
          <w:szCs w:val="21"/>
          <w:lang w:val="en-GB"/>
        </w:rPr>
      </w:pPr>
      <w:r w:rsidRPr="001043CE">
        <w:rPr>
          <w:rFonts w:ascii="Source Sans Pro" w:hAnsi="Source Sans Pro"/>
          <w:sz w:val="21"/>
          <w:szCs w:val="21"/>
          <w:lang w:val="en-GB"/>
        </w:rPr>
        <w:t>• All equipment and/or devices to be used in the Clinical Management Unit/Service where this</w:t>
      </w:r>
    </w:p>
    <w:p w14:paraId="06BB307A" w14:textId="77777777" w:rsidR="001043CE" w:rsidRPr="001043CE" w:rsidRDefault="001043CE" w:rsidP="001043CE">
      <w:pPr>
        <w:autoSpaceDE w:val="0"/>
        <w:autoSpaceDN w:val="0"/>
        <w:adjustRightInd w:val="0"/>
        <w:spacing w:line="276" w:lineRule="auto"/>
        <w:ind w:left="644" w:hanging="360"/>
        <w:jc w:val="both"/>
        <w:rPr>
          <w:rFonts w:ascii="Source Sans Pro" w:hAnsi="Source Sans Pro"/>
          <w:sz w:val="21"/>
          <w:szCs w:val="21"/>
          <w:lang w:val="en-GB"/>
        </w:rPr>
      </w:pPr>
      <w:r w:rsidRPr="001043CE">
        <w:rPr>
          <w:rFonts w:ascii="Source Sans Pro" w:hAnsi="Source Sans Pro"/>
          <w:sz w:val="21"/>
          <w:szCs w:val="21"/>
          <w:lang w:val="en-GB"/>
        </w:rPr>
        <w:t>Study is being conducted must be calibrated. The Sponsor will be responsible for the</w:t>
      </w:r>
    </w:p>
    <w:p w14:paraId="380D8D42" w14:textId="08172EAA" w:rsidR="001043CE" w:rsidRPr="001043CE" w:rsidRDefault="001043CE" w:rsidP="001043CE">
      <w:pPr>
        <w:autoSpaceDE w:val="0"/>
        <w:autoSpaceDN w:val="0"/>
        <w:adjustRightInd w:val="0"/>
        <w:spacing w:line="276" w:lineRule="auto"/>
        <w:ind w:left="644" w:hanging="360"/>
        <w:jc w:val="both"/>
        <w:rPr>
          <w:rFonts w:ascii="Source Sans Pro" w:hAnsi="Source Sans Pro"/>
          <w:sz w:val="21"/>
          <w:szCs w:val="21"/>
          <w:lang w:val="en-GB"/>
        </w:rPr>
      </w:pPr>
      <w:r w:rsidRPr="001043CE">
        <w:rPr>
          <w:rFonts w:ascii="Source Sans Pro" w:hAnsi="Source Sans Pro"/>
          <w:sz w:val="21"/>
          <w:szCs w:val="21"/>
          <w:lang w:val="en-GB"/>
        </w:rPr>
        <w:t xml:space="preserve">calibration of such equipment/devices, with the provider they deem appropriate. In the </w:t>
      </w:r>
      <w:proofErr w:type="spellStart"/>
      <w:r w:rsidRPr="001043CE">
        <w:rPr>
          <w:rFonts w:ascii="Source Sans Pro" w:hAnsi="Source Sans Pro"/>
          <w:sz w:val="21"/>
          <w:szCs w:val="21"/>
          <w:lang w:val="en-GB"/>
        </w:rPr>
        <w:t>evento</w:t>
      </w:r>
      <w:proofErr w:type="spellEnd"/>
    </w:p>
    <w:p w14:paraId="1DCD57F4" w14:textId="77777777" w:rsidR="001043CE" w:rsidRDefault="001043CE" w:rsidP="001043CE">
      <w:pPr>
        <w:autoSpaceDE w:val="0"/>
        <w:autoSpaceDN w:val="0"/>
        <w:adjustRightInd w:val="0"/>
        <w:spacing w:line="276" w:lineRule="auto"/>
        <w:ind w:left="644" w:hanging="360"/>
        <w:jc w:val="both"/>
        <w:rPr>
          <w:rFonts w:ascii="Source Sans Pro" w:hAnsi="Source Sans Pro"/>
          <w:sz w:val="21"/>
          <w:szCs w:val="21"/>
          <w:lang w:val="en-GB"/>
        </w:rPr>
      </w:pPr>
      <w:r w:rsidRPr="001043CE">
        <w:rPr>
          <w:rFonts w:ascii="Source Sans Pro" w:hAnsi="Source Sans Pro"/>
          <w:sz w:val="21"/>
          <w:szCs w:val="21"/>
          <w:lang w:val="en-GB"/>
        </w:rPr>
        <w:t xml:space="preserve">that the </w:t>
      </w:r>
      <w:proofErr w:type="spellStart"/>
      <w:r w:rsidRPr="001043CE">
        <w:rPr>
          <w:rFonts w:ascii="Source Sans Pro" w:hAnsi="Source Sans Pro"/>
          <w:sz w:val="21"/>
          <w:szCs w:val="21"/>
          <w:lang w:val="en-GB"/>
        </w:rPr>
        <w:t>Center</w:t>
      </w:r>
      <w:proofErr w:type="spellEnd"/>
      <w:r w:rsidRPr="001043CE">
        <w:rPr>
          <w:rFonts w:ascii="Source Sans Pro" w:hAnsi="Source Sans Pro"/>
          <w:sz w:val="21"/>
          <w:szCs w:val="21"/>
          <w:lang w:val="en-GB"/>
        </w:rPr>
        <w:t xml:space="preserve"> must calibrate the equipment to meet the Study requirements, in addition to</w:t>
      </w:r>
    </w:p>
    <w:p w14:paraId="46DC5F1D" w14:textId="77777777" w:rsidR="001043CE" w:rsidRDefault="001043CE" w:rsidP="001043CE">
      <w:pPr>
        <w:autoSpaceDE w:val="0"/>
        <w:autoSpaceDN w:val="0"/>
        <w:adjustRightInd w:val="0"/>
        <w:spacing w:line="276" w:lineRule="auto"/>
        <w:ind w:left="644" w:hanging="360"/>
        <w:jc w:val="both"/>
        <w:rPr>
          <w:rFonts w:ascii="Source Sans Pro" w:hAnsi="Source Sans Pro"/>
          <w:sz w:val="21"/>
          <w:szCs w:val="21"/>
          <w:lang w:val="en-GB"/>
        </w:rPr>
      </w:pPr>
      <w:r w:rsidRPr="001043CE">
        <w:rPr>
          <w:rFonts w:ascii="Source Sans Pro" w:hAnsi="Source Sans Pro"/>
          <w:sz w:val="21"/>
          <w:szCs w:val="21"/>
          <w:lang w:val="en-GB"/>
        </w:rPr>
        <w:t>the standard calibration performed, the Sponsor will bear the associated costs, or in other</w:t>
      </w:r>
    </w:p>
    <w:p w14:paraId="2F05FB3E" w14:textId="33EDDA4C" w:rsidR="001043CE" w:rsidRPr="001043CE" w:rsidRDefault="001043CE" w:rsidP="001043CE">
      <w:pPr>
        <w:autoSpaceDE w:val="0"/>
        <w:autoSpaceDN w:val="0"/>
        <w:adjustRightInd w:val="0"/>
        <w:spacing w:line="276" w:lineRule="auto"/>
        <w:ind w:left="644" w:hanging="360"/>
        <w:jc w:val="both"/>
        <w:rPr>
          <w:rFonts w:ascii="Source Sans Pro" w:hAnsi="Source Sans Pro"/>
          <w:sz w:val="21"/>
          <w:szCs w:val="21"/>
          <w:lang w:val="en-GB"/>
        </w:rPr>
      </w:pPr>
      <w:r w:rsidRPr="001043CE">
        <w:rPr>
          <w:rFonts w:ascii="Source Sans Pro" w:hAnsi="Source Sans Pro"/>
          <w:sz w:val="21"/>
          <w:szCs w:val="21"/>
          <w:lang w:val="en-GB"/>
        </w:rPr>
        <w:t>exceptional cases, if applicable.</w:t>
      </w:r>
    </w:p>
    <w:p w14:paraId="13844DD2" w14:textId="353CBA7C" w:rsidR="001043CE" w:rsidRPr="001043CE" w:rsidRDefault="001043CE" w:rsidP="001043CE">
      <w:pPr>
        <w:rPr>
          <w:lang w:val="en-GB"/>
        </w:rPr>
      </w:pPr>
    </w:p>
    <w:p w14:paraId="55AA3207" w14:textId="77777777" w:rsidR="001043CE" w:rsidRPr="001043CE" w:rsidRDefault="001043CE" w:rsidP="001043CE">
      <w:pPr>
        <w:jc w:val="center"/>
        <w:rPr>
          <w:rFonts w:ascii="Source Sans Pro" w:hAnsi="Source Sans Pro"/>
          <w:b/>
          <w:sz w:val="21"/>
          <w:szCs w:val="21"/>
          <w:lang w:val="en-GB"/>
        </w:rPr>
      </w:pPr>
      <w:r w:rsidRPr="001043CE">
        <w:rPr>
          <w:rFonts w:ascii="Source Sans Pro" w:hAnsi="Source Sans Pro"/>
          <w:b/>
          <w:sz w:val="21"/>
          <w:szCs w:val="21"/>
          <w:lang w:val="en-GB"/>
        </w:rPr>
        <w:t xml:space="preserve">Obligations of the </w:t>
      </w:r>
      <w:proofErr w:type="spellStart"/>
      <w:r w:rsidRPr="001043CE">
        <w:rPr>
          <w:rFonts w:ascii="Source Sans Pro" w:hAnsi="Source Sans Pro"/>
          <w:b/>
          <w:sz w:val="21"/>
          <w:szCs w:val="21"/>
          <w:lang w:val="en-GB"/>
        </w:rPr>
        <w:t>Center</w:t>
      </w:r>
      <w:proofErr w:type="spellEnd"/>
      <w:r w:rsidRPr="001043CE">
        <w:rPr>
          <w:rFonts w:ascii="Source Sans Pro" w:hAnsi="Source Sans Pro"/>
          <w:b/>
          <w:sz w:val="21"/>
          <w:szCs w:val="21"/>
          <w:lang w:val="en-GB"/>
        </w:rPr>
        <w:t xml:space="preserve"> and Principal Investigator</w:t>
      </w:r>
    </w:p>
    <w:p w14:paraId="745CEDD2" w14:textId="77777777" w:rsidR="001043CE" w:rsidRPr="001043CE" w:rsidRDefault="001043CE" w:rsidP="001043CE">
      <w:pPr>
        <w:rPr>
          <w:lang w:val="en-GB"/>
        </w:rPr>
      </w:pPr>
    </w:p>
    <w:p w14:paraId="7D4E0DFB" w14:textId="77777777" w:rsidR="001043CE" w:rsidRPr="001043CE" w:rsidRDefault="001043CE" w:rsidP="001043CE">
      <w:pPr>
        <w:rPr>
          <w:rFonts w:ascii="Source Sans Pro" w:hAnsi="Source Sans Pro"/>
          <w:bCs/>
          <w:sz w:val="21"/>
          <w:szCs w:val="21"/>
          <w:lang w:val="en-GB"/>
        </w:rPr>
      </w:pPr>
      <w:r w:rsidRPr="001043CE">
        <w:rPr>
          <w:rFonts w:ascii="Source Sans Pro" w:hAnsi="Source Sans Pro"/>
          <w:bCs/>
          <w:sz w:val="21"/>
          <w:szCs w:val="21"/>
          <w:lang w:val="en-GB"/>
        </w:rPr>
        <w:t>• To preserve and maintain the loaned equipment in perfect working condition, as it was received, and return it to the Sponsor at the end of its use.</w:t>
      </w:r>
      <w:r w:rsidRPr="001043CE">
        <w:rPr>
          <w:rFonts w:ascii="Source Sans Pro" w:hAnsi="Source Sans Pro"/>
          <w:bCs/>
          <w:sz w:val="21"/>
          <w:szCs w:val="21"/>
          <w:lang w:val="en-GB"/>
        </w:rPr>
        <w:br/>
        <w:t xml:space="preserve">• To use the equipment only within the </w:t>
      </w:r>
      <w:proofErr w:type="spellStart"/>
      <w:r w:rsidRPr="001043CE">
        <w:rPr>
          <w:rFonts w:ascii="Source Sans Pro" w:hAnsi="Source Sans Pro"/>
          <w:bCs/>
          <w:sz w:val="21"/>
          <w:szCs w:val="21"/>
          <w:lang w:val="en-GB"/>
        </w:rPr>
        <w:t>Center’s</w:t>
      </w:r>
      <w:proofErr w:type="spellEnd"/>
      <w:r w:rsidRPr="001043CE">
        <w:rPr>
          <w:rFonts w:ascii="Source Sans Pro" w:hAnsi="Source Sans Pro"/>
          <w:bCs/>
          <w:sz w:val="21"/>
          <w:szCs w:val="21"/>
          <w:lang w:val="en-GB"/>
        </w:rPr>
        <w:t xml:space="preserve"> premises and solely for tasks related to the </w:t>
      </w:r>
      <w:r w:rsidRPr="001043CE">
        <w:rPr>
          <w:rFonts w:ascii="Source Sans Pro" w:hAnsi="Source Sans Pro"/>
          <w:bCs/>
          <w:sz w:val="21"/>
          <w:szCs w:val="21"/>
          <w:lang w:val="en-GB"/>
        </w:rPr>
        <w:lastRenderedPageBreak/>
        <w:t>study.</w:t>
      </w:r>
      <w:r w:rsidRPr="001043CE">
        <w:rPr>
          <w:rFonts w:ascii="Source Sans Pro" w:hAnsi="Source Sans Pro"/>
          <w:bCs/>
          <w:sz w:val="21"/>
          <w:szCs w:val="21"/>
          <w:lang w:val="en-GB"/>
        </w:rPr>
        <w:br/>
        <w:t>• To be liable for any damage or breakage caused by misuse of the equipment by the user, their staff, or third parties. In the case of breakage, the equipment will be returned to the Sponsor. In the event of malfunction, the device will be returned to the Sponsor, who will assess the possibility of its replacement.</w:t>
      </w:r>
      <w:r w:rsidRPr="001043CE">
        <w:rPr>
          <w:rFonts w:ascii="Source Sans Pro" w:hAnsi="Source Sans Pro"/>
          <w:bCs/>
          <w:sz w:val="21"/>
          <w:szCs w:val="21"/>
          <w:lang w:val="en-GB"/>
        </w:rPr>
        <w:br/>
        <w:t xml:space="preserve">• To hold the Sponsor harmless from any liability arising from misuse or mishandling of the equipment while it is in the </w:t>
      </w:r>
      <w:proofErr w:type="spellStart"/>
      <w:r w:rsidRPr="001043CE">
        <w:rPr>
          <w:rFonts w:ascii="Source Sans Pro" w:hAnsi="Source Sans Pro"/>
          <w:bCs/>
          <w:sz w:val="21"/>
          <w:szCs w:val="21"/>
          <w:lang w:val="en-GB"/>
        </w:rPr>
        <w:t>Center’s</w:t>
      </w:r>
      <w:proofErr w:type="spellEnd"/>
      <w:r w:rsidRPr="001043CE">
        <w:rPr>
          <w:rFonts w:ascii="Source Sans Pro" w:hAnsi="Source Sans Pro"/>
          <w:bCs/>
          <w:sz w:val="21"/>
          <w:szCs w:val="21"/>
          <w:lang w:val="en-GB"/>
        </w:rPr>
        <w:t xml:space="preserve"> possession.</w:t>
      </w:r>
    </w:p>
    <w:p w14:paraId="6304546E" w14:textId="77777777" w:rsidR="001043CE" w:rsidRPr="001043CE" w:rsidRDefault="001043CE" w:rsidP="001043CE">
      <w:pPr>
        <w:jc w:val="center"/>
        <w:rPr>
          <w:rFonts w:ascii="Source Sans Pro" w:hAnsi="Source Sans Pro"/>
          <w:b/>
          <w:sz w:val="21"/>
          <w:szCs w:val="21"/>
          <w:lang w:val="en-GB"/>
        </w:rPr>
      </w:pPr>
    </w:p>
    <w:sectPr w:rsidR="001043CE" w:rsidRPr="001043CE">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577B5" w14:textId="77777777" w:rsidR="001043CE" w:rsidRDefault="001043CE" w:rsidP="001043CE">
      <w:r>
        <w:separator/>
      </w:r>
    </w:p>
  </w:endnote>
  <w:endnote w:type="continuationSeparator" w:id="0">
    <w:p w14:paraId="088A5388" w14:textId="77777777" w:rsidR="001043CE" w:rsidRDefault="001043CE" w:rsidP="0010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Noto Sans HK">
    <w:panose1 w:val="00000000000000000000"/>
    <w:charset w:val="80"/>
    <w:family w:val="swiss"/>
    <w:notTrueType/>
    <w:pitch w:val="variable"/>
    <w:sig w:usb0="20000287" w:usb1="2ADF3C10" w:usb2="00000016" w:usb3="00000000" w:csb0="00120107" w:csb1="00000000"/>
  </w:font>
  <w:font w:name="Source Sans Pro SemiBold">
    <w:charset w:val="00"/>
    <w:family w:val="swiss"/>
    <w:pitch w:val="variable"/>
    <w:sig w:usb0="600002F7" w:usb1="02000001" w:usb2="00000000" w:usb3="00000000" w:csb0="0000019F" w:csb1="00000000"/>
  </w:font>
  <w:font w:name="Noto Sans HK Medium">
    <w:panose1 w:val="00000000000000000000"/>
    <w:charset w:val="80"/>
    <w:family w:val="swiss"/>
    <w:notTrueType/>
    <w:pitch w:val="variable"/>
    <w:sig w:usb0="20000287" w:usb1="2ADF3C10" w:usb2="00000016" w:usb3="00000000" w:csb0="0012010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F4C81" w14:textId="77777777" w:rsidR="001043CE" w:rsidRDefault="001043CE" w:rsidP="001043CE">
      <w:r>
        <w:separator/>
      </w:r>
    </w:p>
  </w:footnote>
  <w:footnote w:type="continuationSeparator" w:id="0">
    <w:p w14:paraId="3970AD6E" w14:textId="77777777" w:rsidR="001043CE" w:rsidRDefault="001043CE" w:rsidP="00104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3B76B" w14:textId="47E71F8B" w:rsidR="001043CE" w:rsidRPr="001043CE" w:rsidRDefault="001043CE" w:rsidP="001043CE">
    <w:pPr>
      <w:pStyle w:val="Encabezado"/>
      <w:tabs>
        <w:tab w:val="left" w:pos="7485"/>
      </w:tabs>
      <w:jc w:val="right"/>
    </w:pPr>
    <w:r>
      <w:tab/>
    </w:r>
  </w:p>
  <w:tbl>
    <w:tblPr>
      <w:tblW w:w="9889" w:type="dxa"/>
      <w:tblLook w:val="04A0" w:firstRow="1" w:lastRow="0" w:firstColumn="1" w:lastColumn="0" w:noHBand="0" w:noVBand="1"/>
    </w:tblPr>
    <w:tblGrid>
      <w:gridCol w:w="6062"/>
      <w:gridCol w:w="3827"/>
    </w:tblGrid>
    <w:tr w:rsidR="001043CE" w14:paraId="33A1EB64" w14:textId="77777777" w:rsidTr="0010614B">
      <w:trPr>
        <w:trHeight w:val="1378"/>
      </w:trPr>
      <w:tc>
        <w:tcPr>
          <w:tcW w:w="6062" w:type="dxa"/>
          <w:shd w:val="clear" w:color="auto" w:fill="auto"/>
        </w:tcPr>
        <w:p w14:paraId="28BD3909" w14:textId="59B35C4D" w:rsidR="001043CE" w:rsidRPr="001837C1" w:rsidRDefault="001043CE" w:rsidP="001043CE">
          <w:pPr>
            <w:rPr>
              <w:rFonts w:ascii="Calibri" w:eastAsia="Calibri" w:hAnsi="Calibri"/>
              <w:sz w:val="22"/>
              <w:szCs w:val="22"/>
            </w:rPr>
          </w:pPr>
          <w:r w:rsidRPr="001837C1">
            <w:rPr>
              <w:rFonts w:ascii="Calibri" w:eastAsia="Calibri" w:hAnsi="Calibri"/>
              <w:noProof/>
              <w:sz w:val="22"/>
              <w:szCs w:val="22"/>
            </w:rPr>
            <w:drawing>
              <wp:inline distT="0" distB="0" distL="0" distR="0" wp14:anchorId="49F074CA" wp14:editId="5FF51F01">
                <wp:extent cx="1276350" cy="790575"/>
                <wp:effectExtent l="0" t="0" r="0" b="9525"/>
                <wp:docPr id="16588767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12880" r="11720"/>
                        <a:stretch>
                          <a:fillRect/>
                        </a:stretch>
                      </pic:blipFill>
                      <pic:spPr bwMode="auto">
                        <a:xfrm>
                          <a:off x="0" y="0"/>
                          <a:ext cx="1276350" cy="790575"/>
                        </a:xfrm>
                        <a:prstGeom prst="rect">
                          <a:avLst/>
                        </a:prstGeom>
                        <a:solidFill>
                          <a:srgbClr val="FFFFFF"/>
                        </a:solidFill>
                        <a:ln>
                          <a:noFill/>
                        </a:ln>
                      </pic:spPr>
                    </pic:pic>
                  </a:graphicData>
                </a:graphic>
              </wp:inline>
            </w:drawing>
          </w:r>
        </w:p>
      </w:tc>
      <w:tc>
        <w:tcPr>
          <w:tcW w:w="3827" w:type="dxa"/>
          <w:shd w:val="clear" w:color="auto" w:fill="auto"/>
        </w:tcPr>
        <w:p w14:paraId="7E41C4F7" w14:textId="77777777" w:rsidR="001043CE" w:rsidRDefault="001043CE" w:rsidP="001043CE">
          <w:pPr>
            <w:pStyle w:val="Cabecera-Consejera"/>
            <w:ind w:left="-111"/>
          </w:pPr>
          <w:r>
            <w:rPr>
              <w:noProof/>
            </w:rPr>
            <w:t xml:space="preserve">   </w:t>
          </w:r>
        </w:p>
        <w:p w14:paraId="3C2E2880" w14:textId="77777777" w:rsidR="001043CE" w:rsidRDefault="001043CE" w:rsidP="001043CE">
          <w:pPr>
            <w:pStyle w:val="Cabecera-Centrodirectivo"/>
          </w:pPr>
        </w:p>
        <w:p w14:paraId="51D47836" w14:textId="77777777" w:rsidR="001043CE" w:rsidRPr="00270A15" w:rsidRDefault="001043CE" w:rsidP="001043CE">
          <w:pPr>
            <w:pStyle w:val="Cabecera-Centrodirectivo"/>
          </w:pPr>
          <w:r w:rsidRPr="00270A15">
            <w:t>Fundación para la Investigación de</w:t>
          </w:r>
        </w:p>
        <w:p w14:paraId="5F1494EB" w14:textId="77777777" w:rsidR="001043CE" w:rsidRDefault="001043CE" w:rsidP="001043CE">
          <w:pPr>
            <w:pStyle w:val="Cabecera-Centrodirectivo"/>
          </w:pPr>
          <w:r w:rsidRPr="00270A15">
            <w:t>Málaga en Biomedicina y Salud</w:t>
          </w:r>
        </w:p>
      </w:tc>
    </w:tr>
  </w:tbl>
  <w:p w14:paraId="0E00AFB8" w14:textId="7F6C660B" w:rsidR="001043CE" w:rsidRPr="001043CE" w:rsidRDefault="001043CE" w:rsidP="001043CE">
    <w:pPr>
      <w:pStyle w:val="Encabezado"/>
      <w:tabs>
        <w:tab w:val="left" w:pos="7485"/>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3CE"/>
    <w:rsid w:val="001043CE"/>
    <w:rsid w:val="00231CB6"/>
    <w:rsid w:val="00453B0A"/>
    <w:rsid w:val="00AB68DC"/>
    <w:rsid w:val="00B459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A8A0A"/>
  <w15:chartTrackingRefBased/>
  <w15:docId w15:val="{BF341559-B631-4185-9031-DA9B1164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3CE"/>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1043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043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043C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043C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043C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043C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043C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043C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043C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43C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043C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043C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043C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043C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043C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043C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043C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043CE"/>
    <w:rPr>
      <w:rFonts w:eastAsiaTheme="majorEastAsia" w:cstheme="majorBidi"/>
      <w:color w:val="272727" w:themeColor="text1" w:themeTint="D8"/>
    </w:rPr>
  </w:style>
  <w:style w:type="paragraph" w:styleId="Ttulo">
    <w:name w:val="Title"/>
    <w:basedOn w:val="Normal"/>
    <w:next w:val="Normal"/>
    <w:link w:val="TtuloCar"/>
    <w:uiPriority w:val="10"/>
    <w:qFormat/>
    <w:rsid w:val="001043C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043C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043C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043C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043CE"/>
    <w:pPr>
      <w:spacing w:before="160"/>
      <w:jc w:val="center"/>
    </w:pPr>
    <w:rPr>
      <w:i/>
      <w:iCs/>
      <w:color w:val="404040" w:themeColor="text1" w:themeTint="BF"/>
    </w:rPr>
  </w:style>
  <w:style w:type="character" w:customStyle="1" w:styleId="CitaCar">
    <w:name w:val="Cita Car"/>
    <w:basedOn w:val="Fuentedeprrafopredeter"/>
    <w:link w:val="Cita"/>
    <w:uiPriority w:val="29"/>
    <w:rsid w:val="001043CE"/>
    <w:rPr>
      <w:i/>
      <w:iCs/>
      <w:color w:val="404040" w:themeColor="text1" w:themeTint="BF"/>
    </w:rPr>
  </w:style>
  <w:style w:type="paragraph" w:styleId="Prrafodelista">
    <w:name w:val="List Paragraph"/>
    <w:basedOn w:val="Normal"/>
    <w:uiPriority w:val="34"/>
    <w:qFormat/>
    <w:rsid w:val="001043CE"/>
    <w:pPr>
      <w:ind w:left="720"/>
      <w:contextualSpacing/>
    </w:pPr>
  </w:style>
  <w:style w:type="character" w:styleId="nfasisintenso">
    <w:name w:val="Intense Emphasis"/>
    <w:basedOn w:val="Fuentedeprrafopredeter"/>
    <w:uiPriority w:val="21"/>
    <w:qFormat/>
    <w:rsid w:val="001043CE"/>
    <w:rPr>
      <w:i/>
      <w:iCs/>
      <w:color w:val="0F4761" w:themeColor="accent1" w:themeShade="BF"/>
    </w:rPr>
  </w:style>
  <w:style w:type="paragraph" w:styleId="Citadestacada">
    <w:name w:val="Intense Quote"/>
    <w:basedOn w:val="Normal"/>
    <w:next w:val="Normal"/>
    <w:link w:val="CitadestacadaCar"/>
    <w:uiPriority w:val="30"/>
    <w:qFormat/>
    <w:rsid w:val="001043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043CE"/>
    <w:rPr>
      <w:i/>
      <w:iCs/>
      <w:color w:val="0F4761" w:themeColor="accent1" w:themeShade="BF"/>
    </w:rPr>
  </w:style>
  <w:style w:type="character" w:styleId="Referenciaintensa">
    <w:name w:val="Intense Reference"/>
    <w:basedOn w:val="Fuentedeprrafopredeter"/>
    <w:uiPriority w:val="32"/>
    <w:qFormat/>
    <w:rsid w:val="001043CE"/>
    <w:rPr>
      <w:b/>
      <w:bCs/>
      <w:smallCaps/>
      <w:color w:val="0F4761" w:themeColor="accent1" w:themeShade="BF"/>
      <w:spacing w:val="5"/>
    </w:rPr>
  </w:style>
  <w:style w:type="paragraph" w:styleId="Encabezado">
    <w:name w:val="header"/>
    <w:basedOn w:val="Normal"/>
    <w:link w:val="EncabezadoCar"/>
    <w:uiPriority w:val="99"/>
    <w:unhideWhenUsed/>
    <w:rsid w:val="001043CE"/>
    <w:pPr>
      <w:tabs>
        <w:tab w:val="center" w:pos="4252"/>
        <w:tab w:val="right" w:pos="8504"/>
      </w:tabs>
    </w:pPr>
  </w:style>
  <w:style w:type="character" w:customStyle="1" w:styleId="EncabezadoCar">
    <w:name w:val="Encabezado Car"/>
    <w:basedOn w:val="Fuentedeprrafopredeter"/>
    <w:link w:val="Encabezado"/>
    <w:uiPriority w:val="99"/>
    <w:rsid w:val="001043CE"/>
  </w:style>
  <w:style w:type="paragraph" w:styleId="Piedepgina">
    <w:name w:val="footer"/>
    <w:basedOn w:val="Normal"/>
    <w:link w:val="PiedepginaCar"/>
    <w:uiPriority w:val="99"/>
    <w:unhideWhenUsed/>
    <w:rsid w:val="001043CE"/>
    <w:pPr>
      <w:tabs>
        <w:tab w:val="center" w:pos="4252"/>
        <w:tab w:val="right" w:pos="8504"/>
      </w:tabs>
    </w:pPr>
  </w:style>
  <w:style w:type="character" w:customStyle="1" w:styleId="PiedepginaCar">
    <w:name w:val="Pie de página Car"/>
    <w:basedOn w:val="Fuentedeprrafopredeter"/>
    <w:link w:val="Piedepgina"/>
    <w:uiPriority w:val="99"/>
    <w:rsid w:val="001043CE"/>
  </w:style>
  <w:style w:type="paragraph" w:customStyle="1" w:styleId="Cabecera-Centrodirectivo">
    <w:name w:val="Cabecera - Centro directivo"/>
    <w:autoRedefine/>
    <w:qFormat/>
    <w:rsid w:val="001043CE"/>
    <w:pPr>
      <w:spacing w:before="40" w:after="0" w:line="240" w:lineRule="auto"/>
    </w:pPr>
    <w:rPr>
      <w:rFonts w:ascii="Source Sans Pro" w:eastAsia="Noto Sans HK" w:hAnsi="Source Sans Pro" w:cs="Times New Roman"/>
      <w:kern w:val="0"/>
      <w:sz w:val="18"/>
      <w:szCs w:val="16"/>
      <w14:ligatures w14:val="none"/>
    </w:rPr>
  </w:style>
  <w:style w:type="paragraph" w:customStyle="1" w:styleId="Cabecera-Consejera">
    <w:name w:val="Cabecera - Consejería"/>
    <w:next w:val="Cabecera-Centrodirectivo"/>
    <w:autoRedefine/>
    <w:qFormat/>
    <w:rsid w:val="001043CE"/>
    <w:pPr>
      <w:spacing w:after="0" w:line="240" w:lineRule="auto"/>
    </w:pPr>
    <w:rPr>
      <w:rFonts w:ascii="Source Sans Pro SemiBold" w:eastAsia="Noto Sans HK Medium" w:hAnsi="Source Sans Pro SemiBold" w:cs="Times New Roman"/>
      <w:kern w:val="0"/>
      <w:sz w:val="18"/>
      <w:szCs w:val="1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100763">
      <w:bodyDiv w:val="1"/>
      <w:marLeft w:val="0"/>
      <w:marRight w:val="0"/>
      <w:marTop w:val="0"/>
      <w:marBottom w:val="0"/>
      <w:divBdr>
        <w:top w:val="none" w:sz="0" w:space="0" w:color="auto"/>
        <w:left w:val="none" w:sz="0" w:space="0" w:color="auto"/>
        <w:bottom w:val="none" w:sz="0" w:space="0" w:color="auto"/>
        <w:right w:val="none" w:sz="0" w:space="0" w:color="auto"/>
      </w:divBdr>
    </w:div>
    <w:div w:id="97468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313</Words>
  <Characters>1724</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FIMABIS</dc:creator>
  <cp:keywords/>
  <dc:description/>
  <cp:lastModifiedBy>FIMABIS</cp:lastModifiedBy>
  <cp:revision>1</cp:revision>
  <dcterms:created xsi:type="dcterms:W3CDTF">2024-11-08T10:23:00Z</dcterms:created>
  <dcterms:modified xsi:type="dcterms:W3CDTF">2024-11-08T10:31:00Z</dcterms:modified>
</cp:coreProperties>
</file>