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C819E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F597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IDONEIDAD DE LAS INSTALACIONES</w:t>
      </w:r>
    </w:p>
    <w:p w14:paraId="5495467D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DBE1D2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172132E" w14:textId="5A74EDA6" w:rsidR="00BD1E51" w:rsidRPr="005F5970" w:rsidRDefault="00BD1E51" w:rsidP="00BD1E51">
      <w:pPr>
        <w:suppressAutoHyphens w:val="0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sz w:val="22"/>
          <w:szCs w:val="22"/>
          <w:lang w:val="es-ES_tradnl" w:eastAsia="es-ES"/>
        </w:rPr>
        <w:t>Nombre del centro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Centro"/>
          <w:tag w:val="Centro"/>
          <w:id w:val="-1002883972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Distrito Sanitario Málaga-Guadalhorce" w:value="Distrito Sanitario Málaga-Guadalhorce"/>
            <w:listItem w:displayText="Hospital Universitario Costa del Sol" w:value="Hospital Universitario Costa del Sol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-Axarquía" w:value="Área Gestión Sanitaria Este de Málaga-Axarquía"/>
          </w:comboBox>
        </w:sdtPr>
        <w:sdtEndPr/>
        <w:sdtContent>
          <w:r w:rsidR="004B5077">
            <w:rPr>
              <w:rFonts w:ascii="Arial" w:hAnsi="Arial" w:cs="Arial"/>
              <w:sz w:val="22"/>
              <w:szCs w:val="22"/>
              <w:lang w:val="es-ES_tradnl" w:eastAsia="es-ES"/>
            </w:rPr>
            <w:t>Área Sanitaria Norte de Málaga (Hospital de Antequera)</w:t>
          </w:r>
        </w:sdtContent>
      </w:sdt>
    </w:p>
    <w:p w14:paraId="1056784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051B20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926D71F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>En relación al ensayo clínico</w:t>
      </w:r>
    </w:p>
    <w:p w14:paraId="2217A11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21C351F" w14:textId="79D7C6B8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Título del estudio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5F2EB11D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D4D90FC" w14:textId="6FDEB321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Código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43BFD928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1FAA38E" w14:textId="2CA2AD88" w:rsidR="00BD1E51" w:rsidRPr="005F5970" w:rsidRDefault="00BD1E51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val="es-ES_tradnl"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EudraCT</w:t>
      </w:r>
      <w:r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7761581F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7E9FC9" w14:textId="210473A3" w:rsidR="00BD1E51" w:rsidRPr="005F5970" w:rsidRDefault="005F5970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="00BD1E51" w:rsidRPr="005F5970">
        <w:rPr>
          <w:rFonts w:ascii="Arial" w:hAnsi="Arial" w:cs="Arial"/>
          <w:b/>
          <w:bCs/>
          <w:sz w:val="22"/>
          <w:szCs w:val="22"/>
          <w:lang w:eastAsia="en-US"/>
        </w:rPr>
        <w:t>ervicio al que pertenece</w:t>
      </w:r>
      <w:r w:rsidR="00BD1E51"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0C4CC0B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D49CBC" w14:textId="3D77A09F" w:rsidR="00BD1E51" w:rsidRPr="005F5970" w:rsidRDefault="00BD1E51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s-ES"/>
        </w:rPr>
        <w:t xml:space="preserve">Centro: </w:t>
      </w:r>
      <w:sdt>
        <w:sdtPr>
          <w:rPr>
            <w:rFonts w:ascii="Arial" w:hAnsi="Arial" w:cs="Arial"/>
            <w:sz w:val="22"/>
            <w:szCs w:val="22"/>
            <w:lang w:eastAsia="es-ES"/>
          </w:rPr>
          <w:alias w:val="Centro2"/>
          <w:tag w:val="Centro"/>
          <w:id w:val="703680194"/>
          <w:placeholder>
            <w:docPart w:val="DefaultPlaceholder_-1854013440"/>
          </w:placeholder>
        </w:sdtPr>
        <w:sdtEndPr/>
        <w:sdtContent>
          <w:r w:rsidR="004B5077">
            <w:rPr>
              <w:rFonts w:ascii="Arial" w:hAnsi="Arial" w:cs="Arial"/>
              <w:sz w:val="22"/>
              <w:szCs w:val="22"/>
              <w:lang w:eastAsia="es-ES"/>
            </w:rPr>
            <w:t>Área Sanitaria Norte de Málaga (Hospital de Antequera)</w:t>
          </w:r>
        </w:sdtContent>
      </w:sdt>
    </w:p>
    <w:p w14:paraId="7F8DB0DC" w14:textId="77777777" w:rsidR="00B34AEB" w:rsidRPr="005F5970" w:rsidRDefault="00B34AEB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14:paraId="79C6DC95" w14:textId="330AC037" w:rsidR="00B34AEB" w:rsidRPr="005F5970" w:rsidRDefault="00B34AEB" w:rsidP="00B34AEB">
      <w:pPr>
        <w:suppressAutoHyphens w:val="0"/>
        <w:rPr>
          <w:rFonts w:ascii="Arial" w:hAnsi="Arial" w:cs="Arial"/>
          <w:b/>
          <w:bCs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val="es-ES_tradnl" w:eastAsia="es-ES"/>
        </w:rPr>
        <w:t>Número de sujetos previstos en el centro</w:t>
      </w:r>
      <w:r w:rsidRPr="00CF6C4E">
        <w:rPr>
          <w:rFonts w:ascii="Arial" w:hAnsi="Arial" w:cs="Arial"/>
          <w:b/>
          <w:bCs/>
          <w:sz w:val="22"/>
          <w:szCs w:val="22"/>
          <w:lang w:val="es-ES_tradnl" w:eastAsia="es-ES"/>
        </w:rPr>
        <w:t xml:space="preserve">: </w:t>
      </w:r>
      <w:r w:rsidR="005F5970" w:rsidRPr="00CF6C4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CF6C4E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CF6C4E">
        <w:rPr>
          <w:rFonts w:ascii="Arial" w:hAnsi="Arial" w:cs="Arial"/>
          <w:sz w:val="22"/>
          <w:szCs w:val="22"/>
        </w:rPr>
      </w:r>
      <w:r w:rsidR="005F5970" w:rsidRPr="00CF6C4E">
        <w:rPr>
          <w:rFonts w:ascii="Arial" w:hAnsi="Arial" w:cs="Arial"/>
          <w:sz w:val="22"/>
          <w:szCs w:val="22"/>
        </w:rPr>
        <w:fldChar w:fldCharType="separate"/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sz w:val="22"/>
          <w:szCs w:val="22"/>
        </w:rPr>
        <w:fldChar w:fldCharType="end"/>
      </w:r>
    </w:p>
    <w:p w14:paraId="5D093949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21429D" w14:textId="6555D557" w:rsidR="00BD1E51" w:rsidRPr="005F5970" w:rsidRDefault="00BD1E51" w:rsidP="005F5970">
      <w:pPr>
        <w:suppressAutoHyphens w:val="0"/>
        <w:ind w:right="-1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Se hace constar que teniendo en cuenta la naturaleza y la utilización del medicamento en investigación, este centro cuenta con los recursos humanos, equipamiento e instalaciones necesarios para llevar a cabo este estudio. Así mismo, se reconoce la colaboración de los siguientes servicios que han sido informados sobre su implicación en el estudio y han expresado su conformidad al respecto. Otros servicios implicados (indicar los que sean y cuando no haya ninguno indicar “No”:</w:t>
      </w:r>
    </w:p>
    <w:p w14:paraId="0A0535DD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4F014F0" w14:textId="11480CD2" w:rsidR="00243993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E9F8D3E" w14:textId="29FA6010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4FB21CE" w14:textId="014CA665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0CF5AAB" w14:textId="1DD6229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03DD4120" w14:textId="5A181AE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6A1F2892" w14:textId="4864540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A9C62AF" w14:textId="7777777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2C23415" w14:textId="5F54DDC6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EE9E95C" w14:textId="0EAA3DB3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6F73077" w14:textId="54BFC034" w:rsidR="005F5970" w:rsidRPr="005F5970" w:rsidRDefault="005F5970" w:rsidP="005F5970">
      <w:pPr>
        <w:pStyle w:val="Prrafodelista"/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5403B7F" w14:textId="77777777" w:rsidR="005F5970" w:rsidRPr="005F5970" w:rsidRDefault="005F5970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</w:p>
    <w:p w14:paraId="77E40749" w14:textId="14F2898C" w:rsidR="00BD1E51" w:rsidRPr="005F5970" w:rsidRDefault="007D4254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En Málaga</w:t>
      </w:r>
      <w:r w:rsidR="00BD1E51" w:rsidRPr="005F5970">
        <w:rPr>
          <w:rFonts w:ascii="Arial" w:hAnsi="Arial" w:cs="Arial"/>
          <w:sz w:val="22"/>
          <w:szCs w:val="22"/>
          <w:lang w:val="es-ES_tradnl" w:eastAsia="es-ES"/>
        </w:rPr>
        <w:t>,</w:t>
      </w:r>
      <w:r w:rsidR="00243993" w:rsidRPr="005F5970">
        <w:rPr>
          <w:rFonts w:ascii="Arial" w:hAnsi="Arial" w:cs="Arial"/>
          <w:sz w:val="22"/>
          <w:szCs w:val="22"/>
          <w:lang w:val="es-ES_tradnl" w:eastAsia="es-ES"/>
        </w:rPr>
        <w:t xml:space="preserve"> a fecha de firma electrónica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>.</w:t>
      </w:r>
    </w:p>
    <w:p w14:paraId="01F87A9A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FCD0470" w14:textId="77777777" w:rsidR="005F5970" w:rsidRPr="005F5970" w:rsidRDefault="005F5970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2A3E0460" w14:textId="66682040" w:rsidR="00BD1E51" w:rsidRPr="005F5970" w:rsidRDefault="00BD1E51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Fdo.: 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Representante"/>
          <w:tag w:val="Representante"/>
          <w:id w:val="118316789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  <w:lang w:val="es-ES_tradnl" w:eastAsia="es-ES"/>
              </w:rPr>
              <w:alias w:val="Representante"/>
              <w:tag w:val="Representante"/>
              <w:id w:val="-1781251214"/>
              <w:placeholder>
                <w:docPart w:val="BDA12CECE4CD42FBA2299446F9D614D5"/>
              </w:placeholder>
            </w:sdtPr>
            <w:sdtContent>
              <w:r w:rsidR="004B5077">
                <w:rPr>
                  <w:rFonts w:ascii="Arial" w:hAnsi="Arial" w:cs="Arial"/>
                  <w:sz w:val="22"/>
                  <w:szCs w:val="22"/>
                  <w:lang w:val="es-ES_tradnl" w:eastAsia="es-ES"/>
                </w:rPr>
                <w:t>Belén Jiménez Martínez</w:t>
              </w:r>
            </w:sdtContent>
          </w:sdt>
        </w:sdtContent>
      </w:sdt>
    </w:p>
    <w:p w14:paraId="283A8D80" w14:textId="7786DE99" w:rsidR="00BD1E51" w:rsidRPr="005F5970" w:rsidRDefault="007A1599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5F5970">
        <w:rPr>
          <w:rFonts w:ascii="Arial" w:hAnsi="Arial" w:cs="Arial"/>
          <w:sz w:val="22"/>
          <w:szCs w:val="22"/>
          <w:lang w:val="pt-BR" w:eastAsia="es-ES"/>
        </w:rPr>
        <w:t>Director Gerente</w:t>
      </w:r>
    </w:p>
    <w:p w14:paraId="36A2FEF2" w14:textId="77777777" w:rsidR="0020650B" w:rsidRPr="00823F8E" w:rsidRDefault="0020650B" w:rsidP="00823F8E"/>
    <w:sectPr w:rsidR="0020650B" w:rsidRPr="00823F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76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A790" w14:textId="77777777" w:rsidR="00225932" w:rsidRDefault="00225932">
      <w:r>
        <w:separator/>
      </w:r>
    </w:p>
  </w:endnote>
  <w:endnote w:type="continuationSeparator" w:id="0">
    <w:p w14:paraId="4076C53C" w14:textId="77777777" w:rsidR="00225932" w:rsidRDefault="002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3A00" w14:textId="77777777" w:rsidR="0084516A" w:rsidRDefault="0084516A">
    <w:pPr>
      <w:pStyle w:val="Piedepgina"/>
      <w:jc w:val="right"/>
    </w:pPr>
    <w:r>
      <w:rPr>
        <w:rStyle w:val="Nmerodepgina"/>
        <w:rFonts w:ascii="Arial Narrow" w:hAnsi="Arial Narrow" w:cs="Arial Narrow"/>
      </w:rPr>
      <w:fldChar w:fldCharType="begin"/>
    </w:r>
    <w:r>
      <w:rPr>
        <w:rStyle w:val="Nmerodepgina"/>
        <w:rFonts w:ascii="Arial Narrow" w:hAnsi="Arial Narrow" w:cs="Arial Narrow"/>
      </w:rPr>
      <w:instrText xml:space="preserve"> PAGE </w:instrText>
    </w:r>
    <w:r>
      <w:rPr>
        <w:rStyle w:val="Nmerodepgina"/>
        <w:rFonts w:ascii="Arial Narrow" w:hAnsi="Arial Narrow" w:cs="Arial Narrow"/>
      </w:rPr>
      <w:fldChar w:fldCharType="separate"/>
    </w:r>
    <w:r>
      <w:rPr>
        <w:rStyle w:val="Nmerodepgina"/>
        <w:rFonts w:ascii="Arial Narrow" w:hAnsi="Arial Narrow" w:cs="Arial Narrow"/>
      </w:rPr>
      <w:t>0</w:t>
    </w:r>
    <w:r>
      <w:rPr>
        <w:rStyle w:val="Nmerodepgina"/>
        <w:rFonts w:ascii="Arial Narrow" w:hAnsi="Arial Narrow" w:cs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228"/>
      <w:gridCol w:w="3266"/>
    </w:tblGrid>
    <w:tr w:rsidR="0084516A" w14:paraId="079762FF" w14:textId="77777777">
      <w:tc>
        <w:tcPr>
          <w:tcW w:w="6228" w:type="dxa"/>
        </w:tcPr>
        <w:p w14:paraId="215433FD" w14:textId="77777777" w:rsidR="0084516A" w:rsidRDefault="00823F8E">
          <w:pPr>
            <w:pStyle w:val="Piedepgina"/>
            <w:tabs>
              <w:tab w:val="clear" w:pos="8504"/>
              <w:tab w:val="right" w:pos="9360"/>
            </w:tabs>
            <w:snapToGrid w:val="0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  <w:r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  <w:t xml:space="preserve"> </w:t>
          </w:r>
        </w:p>
        <w:p w14:paraId="365B2210" w14:textId="77777777" w:rsidR="0084516A" w:rsidRDefault="0084516A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</w:p>
      </w:tc>
      <w:tc>
        <w:tcPr>
          <w:tcW w:w="3266" w:type="dxa"/>
        </w:tcPr>
        <w:p w14:paraId="61369FA5" w14:textId="77777777" w:rsidR="0084516A" w:rsidRDefault="0084516A" w:rsidP="002E0FB5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Arial Narrow" w:hAnsi="Arial Narrow" w:cs="Arial Narrow"/>
              <w:sz w:val="16"/>
              <w:szCs w:val="16"/>
            </w:rPr>
          </w:pPr>
        </w:p>
      </w:tc>
    </w:tr>
  </w:tbl>
  <w:p w14:paraId="55BD933F" w14:textId="77777777" w:rsidR="0084516A" w:rsidRDefault="00845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6AF1" w14:textId="77777777" w:rsidR="00225932" w:rsidRDefault="00225932">
      <w:r>
        <w:separator/>
      </w:r>
    </w:p>
  </w:footnote>
  <w:footnote w:type="continuationSeparator" w:id="0">
    <w:p w14:paraId="4467F7C4" w14:textId="77777777" w:rsidR="00225932" w:rsidRDefault="0022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3ECC" w14:textId="0368D12F" w:rsidR="0084516A" w:rsidRDefault="005F5970">
    <w:pPr>
      <w:pStyle w:val="Encabezado"/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25A05183" wp14:editId="5DAE0A4F">
          <wp:simplePos x="0" y="0"/>
          <wp:positionH relativeFrom="margin">
            <wp:posOffset>4259580</wp:posOffset>
          </wp:positionH>
          <wp:positionV relativeFrom="margin">
            <wp:posOffset>-964565</wp:posOffset>
          </wp:positionV>
          <wp:extent cx="1602740" cy="1200907"/>
          <wp:effectExtent l="0" t="0" r="0" b="0"/>
          <wp:wrapSquare wrapText="bothSides"/>
          <wp:docPr id="18031757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7576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9A6654F" wp14:editId="4DB193C4">
          <wp:simplePos x="0" y="0"/>
          <wp:positionH relativeFrom="margin">
            <wp:posOffset>4250690</wp:posOffset>
          </wp:positionH>
          <wp:positionV relativeFrom="margin">
            <wp:posOffset>-1434465</wp:posOffset>
          </wp:positionV>
          <wp:extent cx="1602740" cy="120078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99">
      <w:rPr>
        <w:noProof/>
        <w:lang w:val="en-US" w:eastAsia="es-ES"/>
      </w:rPr>
      <w:drawing>
        <wp:inline distT="0" distB="0" distL="0" distR="0" wp14:anchorId="6C35C11F" wp14:editId="1530D16C">
          <wp:extent cx="571500" cy="5334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14" r="-10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5181" w14:textId="15CA5FEC" w:rsidR="0084516A" w:rsidRPr="005F5970" w:rsidRDefault="005F5970">
    <w:pPr>
      <w:pStyle w:val="Encabezado"/>
      <w:rPr>
        <w:lang w:eastAsia="es-ES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26C047C7" wp14:editId="4843E2B0">
          <wp:simplePos x="0" y="0"/>
          <wp:positionH relativeFrom="margin">
            <wp:posOffset>-257175</wp:posOffset>
          </wp:positionH>
          <wp:positionV relativeFrom="margin">
            <wp:posOffset>-1108075</wp:posOffset>
          </wp:positionV>
          <wp:extent cx="3563131" cy="772885"/>
          <wp:effectExtent l="0" t="0" r="0" b="0"/>
          <wp:wrapSquare wrapText="bothSides"/>
          <wp:docPr id="92397057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7057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131" cy="77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99">
      <w:rPr>
        <w:noProof/>
      </w:rPr>
      <mc:AlternateContent>
        <mc:Choice Requires="wps">
          <w:drawing>
            <wp:anchor distT="45720" distB="45720" distL="114935" distR="114935" simplePos="0" relativeHeight="251657728" behindDoc="0" locked="0" layoutInCell="1" allowOverlap="1" wp14:anchorId="653EC5E9" wp14:editId="042E72A9">
              <wp:simplePos x="0" y="0"/>
              <wp:positionH relativeFrom="column">
                <wp:posOffset>3836035</wp:posOffset>
              </wp:positionH>
              <wp:positionV relativeFrom="paragraph">
                <wp:posOffset>74930</wp:posOffset>
              </wp:positionV>
              <wp:extent cx="2397760" cy="571500"/>
              <wp:effectExtent l="6985" t="8255" r="5080" b="1270"/>
              <wp:wrapSquare wrapText="bothSides"/>
              <wp:docPr id="2025042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7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FE26" w14:textId="77777777" w:rsidR="00EC58B5" w:rsidRDefault="00EC58B5" w:rsidP="00EC58B5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5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05pt;margin-top:5.9pt;width:188.8pt;height:45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" stroked="f">
              <v:fill opacity="0"/>
              <v:textbox inset="7.4pt,3.8pt,7.4pt,3.8pt">
                <w:txbxContent>
                  <w:p w14:paraId="641FFE26" w14:textId="77777777" w:rsidR="00EC58B5" w:rsidRDefault="00EC58B5" w:rsidP="00EC58B5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96D"/>
    <w:multiLevelType w:val="hybridMultilevel"/>
    <w:tmpl w:val="44641B46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05BA"/>
    <w:multiLevelType w:val="hybridMultilevel"/>
    <w:tmpl w:val="B6821A94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6F16"/>
    <w:multiLevelType w:val="hybridMultilevel"/>
    <w:tmpl w:val="FBAECB88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4596">
    <w:abstractNumId w:val="1"/>
  </w:num>
  <w:num w:numId="2" w16cid:durableId="10648955">
    <w:abstractNumId w:val="0"/>
  </w:num>
  <w:num w:numId="3" w16cid:durableId="93035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A"/>
    <w:rsid w:val="000234F4"/>
    <w:rsid w:val="0005061E"/>
    <w:rsid w:val="00183CAA"/>
    <w:rsid w:val="001B5343"/>
    <w:rsid w:val="00202EE5"/>
    <w:rsid w:val="0020650B"/>
    <w:rsid w:val="00225932"/>
    <w:rsid w:val="00243993"/>
    <w:rsid w:val="00250CB6"/>
    <w:rsid w:val="00293030"/>
    <w:rsid w:val="002E0FB5"/>
    <w:rsid w:val="00323CB6"/>
    <w:rsid w:val="00425A92"/>
    <w:rsid w:val="004B5077"/>
    <w:rsid w:val="00533FDC"/>
    <w:rsid w:val="0056619C"/>
    <w:rsid w:val="005A3A99"/>
    <w:rsid w:val="005F5970"/>
    <w:rsid w:val="006349C7"/>
    <w:rsid w:val="00720633"/>
    <w:rsid w:val="00734F6D"/>
    <w:rsid w:val="0075188A"/>
    <w:rsid w:val="00773A1A"/>
    <w:rsid w:val="00773A6E"/>
    <w:rsid w:val="007A1599"/>
    <w:rsid w:val="007B22F1"/>
    <w:rsid w:val="007D4254"/>
    <w:rsid w:val="00823F8E"/>
    <w:rsid w:val="0084516A"/>
    <w:rsid w:val="00850600"/>
    <w:rsid w:val="00880966"/>
    <w:rsid w:val="008F261A"/>
    <w:rsid w:val="009768AA"/>
    <w:rsid w:val="009C297B"/>
    <w:rsid w:val="00A43C61"/>
    <w:rsid w:val="00AD792F"/>
    <w:rsid w:val="00B34AEB"/>
    <w:rsid w:val="00B84E74"/>
    <w:rsid w:val="00BD1E51"/>
    <w:rsid w:val="00CF6C4E"/>
    <w:rsid w:val="00D01CF3"/>
    <w:rsid w:val="00D3651F"/>
    <w:rsid w:val="00D72EE1"/>
    <w:rsid w:val="00D77D1E"/>
    <w:rsid w:val="00DF41A4"/>
    <w:rsid w:val="00EB064E"/>
    <w:rsid w:val="00EC58B5"/>
    <w:rsid w:val="00ED6594"/>
    <w:rsid w:val="00F215AE"/>
    <w:rsid w:val="00F30E86"/>
    <w:rsid w:val="00F636BC"/>
    <w:rsid w:val="00F91DA7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87FF4"/>
  <w15:chartTrackingRefBased/>
  <w15:docId w15:val="{FBBC3E90-D4AD-4E1A-9BC3-A3C4981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Ttulo3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Descripcin">
    <w:name w:val="WW-Descripció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xdk3">
    <w:name w:val="xdk3"/>
    <w:basedOn w:val="Fuentedeprrafopredeter"/>
    <w:rsid w:val="00D3651F"/>
  </w:style>
  <w:style w:type="paragraph" w:styleId="Textodeglobo">
    <w:name w:val="Balloon Text"/>
    <w:basedOn w:val="Normal"/>
    <w:link w:val="TextodegloboCar"/>
    <w:rsid w:val="00BD1E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D1E51"/>
    <w:rPr>
      <w:rFonts w:ascii="Segoe UI" w:hAnsi="Segoe UI" w:cs="Segoe UI"/>
      <w:sz w:val="18"/>
      <w:szCs w:val="18"/>
      <w:lang w:eastAsia="zh-CN"/>
    </w:rPr>
  </w:style>
  <w:style w:type="character" w:customStyle="1" w:styleId="EncabezadoCar">
    <w:name w:val="Encabezado Car"/>
    <w:link w:val="Encabezado"/>
    <w:rsid w:val="00EC58B5"/>
    <w:rPr>
      <w:lang w:eastAsia="zh-CN"/>
    </w:rPr>
  </w:style>
  <w:style w:type="paragraph" w:customStyle="1" w:styleId="Cabecera-Centrodirectivo">
    <w:name w:val="Cabecera - Centro directivo"/>
    <w:autoRedefine/>
    <w:qFormat/>
    <w:rsid w:val="007A1599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7A1599"/>
    <w:rPr>
      <w:rFonts w:ascii="Source Sans Pro SemiBold" w:eastAsia="Noto Sans HK Medium" w:hAnsi="Source Sans Pro SemiBold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F5970"/>
    <w:rPr>
      <w:color w:val="666666"/>
    </w:rPr>
  </w:style>
  <w:style w:type="paragraph" w:styleId="Prrafodelista">
    <w:name w:val="List Paragraph"/>
    <w:basedOn w:val="Normal"/>
    <w:uiPriority w:val="34"/>
    <w:qFormat/>
    <w:rsid w:val="005F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B020-7424-4CEE-BEA1-A5DCB88F8C6A}"/>
      </w:docPartPr>
      <w:docPartBody>
        <w:p w:rsidR="008501A5" w:rsidRDefault="00246C0D">
          <w:r w:rsidRPr="004A54A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8E90-8285-42FF-82E3-0D7DFDD6E3E7}"/>
      </w:docPartPr>
      <w:docPartBody>
        <w:p w:rsidR="008501A5" w:rsidRDefault="00246C0D">
          <w:r w:rsidRPr="004A54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A12CECE4CD42FBA2299446F9D6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E49A-E649-4583-BCF5-E9C452BF6718}"/>
      </w:docPartPr>
      <w:docPartBody>
        <w:p w:rsidR="00010D11" w:rsidRDefault="00224A43" w:rsidP="00224A43">
          <w:pPr>
            <w:pStyle w:val="BDA12CECE4CD42FBA2299446F9D614D5"/>
          </w:pPr>
          <w:r w:rsidRPr="004A5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D"/>
    <w:rsid w:val="00010D11"/>
    <w:rsid w:val="0005061E"/>
    <w:rsid w:val="00224A43"/>
    <w:rsid w:val="00246C0D"/>
    <w:rsid w:val="00323CB6"/>
    <w:rsid w:val="003C05CB"/>
    <w:rsid w:val="007B22F1"/>
    <w:rsid w:val="008501A5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A43"/>
    <w:rPr>
      <w:color w:val="666666"/>
    </w:rPr>
  </w:style>
  <w:style w:type="paragraph" w:customStyle="1" w:styleId="BDA12CECE4CD42FBA2299446F9D614D5">
    <w:name w:val="BDA12CECE4CD42FBA2299446F9D614D5"/>
    <w:rsid w:val="00224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2891-ACD5-44D6-9045-9ACC320B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N/Ref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</dc:title>
  <dc:subject/>
  <dc:creator>conta028</dc:creator>
  <cp:keywords/>
  <cp:lastModifiedBy>FIMABIS</cp:lastModifiedBy>
  <cp:revision>2</cp:revision>
  <cp:lastPrinted>1899-12-31T23:00:00Z</cp:lastPrinted>
  <dcterms:created xsi:type="dcterms:W3CDTF">2026-02-16T08:48:00Z</dcterms:created>
  <dcterms:modified xsi:type="dcterms:W3CDTF">2026-02-16T08:48:00Z</dcterms:modified>
</cp:coreProperties>
</file>