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8490" w14:textId="77777777" w:rsidR="00D011B7" w:rsidRPr="00CA4CDC" w:rsidRDefault="00D011B7" w:rsidP="008F0C80">
      <w:pPr>
        <w:jc w:val="center"/>
        <w:rPr>
          <w:b/>
          <w:bCs/>
          <w:sz w:val="20"/>
          <w:szCs w:val="20"/>
        </w:rPr>
      </w:pPr>
    </w:p>
    <w:p w14:paraId="457F65FB" w14:textId="26BFA097" w:rsidR="00D011B7" w:rsidRPr="0058275B" w:rsidRDefault="00D011B7" w:rsidP="00CA4CDC">
      <w:pPr>
        <w:jc w:val="center"/>
        <w:rPr>
          <w:rFonts w:ascii="Arial" w:hAnsi="Arial" w:cs="Arial"/>
          <w:b/>
          <w:bCs/>
          <w:sz w:val="20"/>
          <w:szCs w:val="20"/>
        </w:rPr>
      </w:pPr>
      <w:r w:rsidRPr="0058275B">
        <w:rPr>
          <w:rFonts w:ascii="Arial" w:hAnsi="Arial" w:cs="Arial"/>
          <w:b/>
          <w:bCs/>
          <w:sz w:val="20"/>
          <w:szCs w:val="20"/>
        </w:rPr>
        <w:t xml:space="preserve">ADDENDUM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8F0C80" w:rsidRPr="0058275B">
        <w:rPr>
          <w:rFonts w:ascii="Arial" w:hAnsi="Arial" w:cs="Arial"/>
          <w:b/>
          <w:bCs/>
          <w:sz w:val="20"/>
          <w:szCs w:val="20"/>
        </w:rPr>
        <w:t xml:space="preserve"> </w:t>
      </w:r>
      <w:r w:rsidRPr="0058275B">
        <w:rPr>
          <w:rFonts w:ascii="Arial" w:hAnsi="Arial" w:cs="Arial"/>
          <w:b/>
          <w:bCs/>
          <w:sz w:val="20"/>
          <w:szCs w:val="20"/>
        </w:rPr>
        <w:t>TO THE</w:t>
      </w:r>
      <w:r w:rsidR="00CA4CDC" w:rsidRPr="0058275B">
        <w:rPr>
          <w:rFonts w:ascii="Arial" w:hAnsi="Arial" w:cs="Arial"/>
          <w:b/>
          <w:bCs/>
          <w:sz w:val="20"/>
          <w:szCs w:val="20"/>
        </w:rPr>
        <w:t xml:space="preserve"> </w:t>
      </w:r>
      <w:sdt>
        <w:sdtPr>
          <w:rPr>
            <w:rFonts w:ascii="Arial" w:hAnsi="Arial" w:cs="Arial"/>
            <w:b/>
            <w:bCs/>
            <w:sz w:val="20"/>
            <w:szCs w:val="20"/>
          </w:rPr>
          <w:alias w:val="Tipo"/>
          <w:tag w:val="Tipo"/>
          <w:id w:val="-102345338"/>
          <w:placeholder>
            <w:docPart w:val="DefaultPlaceholder_-1854013438"/>
          </w:placeholder>
          <w:dropDownList>
            <w:listItem w:value="Elija un elemento."/>
            <w:listItem w:displayText="CLINICAL TRIAL" w:value="CLINICAL TRIAL"/>
            <w:listItem w:displayText="OBSERVATIONAL STUDIES WITH MEDICINAL PRODUCTS" w:value="OBSERVATIONAL STUDIES WITH MEDICINAL PRODUCTS"/>
            <w:listItem w:displayText="CLINICAL INVESTIGATION WITH MEDICAL DEVICES" w:value="CLINICAL INVESTIGATION WITH MEDICAL DEVICES"/>
          </w:dropDownList>
        </w:sdtPr>
        <w:sdtEndPr/>
        <w:sdtContent>
          <w:r w:rsidR="00CA4CDC" w:rsidRPr="0058275B">
            <w:rPr>
              <w:rFonts w:ascii="Arial" w:hAnsi="Arial" w:cs="Arial"/>
              <w:b/>
              <w:bCs/>
              <w:sz w:val="20"/>
              <w:szCs w:val="20"/>
            </w:rPr>
            <w:t>CLINICAL TRIAL</w:t>
          </w:r>
        </w:sdtContent>
      </w:sdt>
      <w:r w:rsidR="008F0C80" w:rsidRPr="0058275B">
        <w:rPr>
          <w:rFonts w:ascii="Arial" w:hAnsi="Arial" w:cs="Arial"/>
          <w:b/>
          <w:bCs/>
          <w:sz w:val="20"/>
          <w:szCs w:val="20"/>
        </w:rPr>
        <w:t xml:space="preserve"> </w:t>
      </w:r>
      <w:r w:rsidRPr="0058275B">
        <w:rPr>
          <w:rFonts w:ascii="Arial" w:hAnsi="Arial" w:cs="Arial"/>
          <w:b/>
          <w:bCs/>
          <w:sz w:val="20"/>
          <w:szCs w:val="20"/>
        </w:rPr>
        <w:t>BETWEEN THE</w:t>
      </w:r>
      <w:r w:rsidR="00CA4CDC" w:rsidRPr="0058275B">
        <w:rPr>
          <w:rFonts w:ascii="Arial" w:hAnsi="Arial" w:cs="Arial"/>
          <w:b/>
          <w:bCs/>
          <w:sz w:val="20"/>
          <w:szCs w:val="20"/>
        </w:rPr>
        <w:t xml:space="preserve"> </w:t>
      </w:r>
      <w:sdt>
        <w:sdtPr>
          <w:rPr>
            <w:rFonts w:ascii="Arial" w:hAnsi="Arial" w:cs="Arial"/>
            <w:b/>
            <w:bCs/>
            <w:sz w:val="20"/>
            <w:szCs w:val="20"/>
          </w:rPr>
          <w:alias w:val="Centro"/>
          <w:tag w:val="Centro"/>
          <w:id w:val="208383364"/>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Hospital Universitario Costa del Sol" w:value="Hospital Universitario Costa del Sol"/>
            <w:listItem w:displayText="Distrito Sanitario Málaga-Guadalhorce" w:value="Distrito Sanitario Málaga-Guadalhorce"/>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 w:value="Área Gestión Sanitaria Este de Málaga"/>
          </w:dropDownList>
        </w:sdtPr>
        <w:sdtEndPr/>
        <w:sdtContent>
          <w:r w:rsidR="00CA4CDC" w:rsidRPr="0058275B">
            <w:rPr>
              <w:rFonts w:ascii="Arial" w:hAnsi="Arial" w:cs="Arial"/>
              <w:b/>
              <w:bCs/>
              <w:sz w:val="20"/>
              <w:szCs w:val="20"/>
            </w:rPr>
            <w:t>Hospital Universitario Virgen de la Victoria</w:t>
          </w:r>
        </w:sdtContent>
      </w:sdt>
      <w:r w:rsidR="00CA4CDC" w:rsidRPr="0058275B">
        <w:rPr>
          <w:rFonts w:ascii="Arial" w:hAnsi="Arial" w:cs="Arial"/>
          <w:b/>
          <w:bCs/>
          <w:sz w:val="20"/>
          <w:szCs w:val="20"/>
        </w:rPr>
        <w:t xml:space="preserve"> </w:t>
      </w:r>
      <w:r w:rsidRPr="0058275B">
        <w:rPr>
          <w:rFonts w:ascii="Arial" w:hAnsi="Arial" w:cs="Arial"/>
          <w:b/>
          <w:bCs/>
          <w:sz w:val="20"/>
          <w:szCs w:val="20"/>
        </w:rPr>
        <w:t xml:space="preserve">(CENTRE), THE </w:t>
      </w:r>
      <w:r w:rsidR="00F20104" w:rsidRPr="0058275B">
        <w:rPr>
          <w:rFonts w:ascii="Arial" w:hAnsi="Arial" w:cs="Arial"/>
          <w:b/>
          <w:bCs/>
          <w:sz w:val="20"/>
          <w:szCs w:val="20"/>
        </w:rPr>
        <w:t>FUNDACIÓN PARA LA INVESTIGACIÓN DE MÁLAGA EN BIOMEDICINA Y SALUD – FIMABIS</w:t>
      </w:r>
      <w:r w:rsidR="0058275B" w:rsidRPr="0058275B">
        <w:rPr>
          <w:rFonts w:ascii="Arial" w:hAnsi="Arial" w:cs="Arial"/>
          <w:b/>
          <w:bCs/>
          <w:sz w:val="20"/>
          <w:szCs w:val="20"/>
        </w:rPr>
        <w:t xml:space="preserve"> (MANAGEMENT BODY)</w:t>
      </w:r>
      <w:r w:rsidR="00F20104" w:rsidRPr="0058275B">
        <w:rPr>
          <w:rFonts w:ascii="Arial" w:hAnsi="Arial" w:cs="Arial"/>
          <w:b/>
          <w:bCs/>
          <w:sz w:val="20"/>
          <w:szCs w:val="20"/>
        </w:rPr>
        <w:t xml:space="preserve"> </w:t>
      </w:r>
      <w:r w:rsidRPr="0058275B">
        <w:rPr>
          <w:rFonts w:ascii="Arial" w:hAnsi="Arial" w:cs="Arial"/>
          <w:b/>
          <w:bCs/>
          <w:sz w:val="20"/>
          <w:szCs w:val="20"/>
        </w:rPr>
        <w:t xml:space="preserve">AND </w:t>
      </w:r>
      <w:r w:rsidR="008F0C80" w:rsidRPr="00CA4CDC">
        <w:rPr>
          <w:rFonts w:ascii="Arial" w:hAnsi="Arial" w:cs="Arial"/>
          <w:b/>
          <w:bCs/>
          <w:sz w:val="20"/>
          <w:szCs w:val="20"/>
        </w:rPr>
        <w:fldChar w:fldCharType="begin">
          <w:ffData>
            <w:name w:val="Texto1"/>
            <w:enabled/>
            <w:calcOnExit w:val="0"/>
            <w:textInput/>
          </w:ffData>
        </w:fldChar>
      </w:r>
      <w:r w:rsidR="008F0C80" w:rsidRPr="0058275B">
        <w:rPr>
          <w:rFonts w:ascii="Arial" w:hAnsi="Arial" w:cs="Arial"/>
          <w:b/>
          <w:bCs/>
          <w:sz w:val="20"/>
          <w:szCs w:val="20"/>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110694" w:rsidRPr="0058275B">
        <w:rPr>
          <w:rFonts w:ascii="Arial" w:hAnsi="Arial" w:cs="Arial"/>
          <w:b/>
          <w:bCs/>
          <w:sz w:val="20"/>
          <w:szCs w:val="20"/>
        </w:rPr>
        <w:t xml:space="preserve"> (SPONSOR)</w:t>
      </w:r>
    </w:p>
    <w:p w14:paraId="282532E1" w14:textId="31D78B0C" w:rsidR="004A3757" w:rsidRPr="008F0C80" w:rsidRDefault="00FA5F0A" w:rsidP="008F0C80">
      <w:pPr>
        <w:jc w:val="both"/>
        <w:rPr>
          <w:rFonts w:ascii="Arial" w:hAnsi="Arial" w:cs="Arial"/>
          <w:b/>
          <w:bCs/>
          <w:sz w:val="20"/>
          <w:szCs w:val="20"/>
        </w:rPr>
      </w:pPr>
      <w:r w:rsidRPr="008F0C80">
        <w:rPr>
          <w:rFonts w:ascii="Arial" w:hAnsi="Arial" w:cs="Arial"/>
          <w:b/>
          <w:bCs/>
          <w:sz w:val="20"/>
          <w:szCs w:val="20"/>
        </w:rPr>
        <w:t xml:space="preserve">In </w:t>
      </w:r>
      <w:r w:rsidR="00F20104" w:rsidRPr="008F0C80">
        <w:rPr>
          <w:rFonts w:ascii="Arial" w:hAnsi="Arial" w:cs="Arial"/>
          <w:b/>
          <w:bCs/>
          <w:sz w:val="20"/>
          <w:szCs w:val="20"/>
        </w:rPr>
        <w:t>Málaga</w:t>
      </w:r>
      <w:r w:rsidRPr="008F0C80">
        <w:rPr>
          <w:rFonts w:ascii="Arial" w:hAnsi="Arial" w:cs="Arial"/>
          <w:b/>
          <w:bCs/>
          <w:sz w:val="20"/>
          <w:szCs w:val="20"/>
        </w:rPr>
        <w:t xml:space="preserve">, on </w:t>
      </w:r>
      <w:r w:rsidR="004A3757" w:rsidRPr="008F0C80">
        <w:rPr>
          <w:rFonts w:ascii="Arial" w:hAnsi="Arial" w:cs="Arial"/>
          <w:b/>
          <w:bCs/>
          <w:sz w:val="20"/>
          <w:szCs w:val="20"/>
        </w:rPr>
        <w:t>the date of electronic signature.</w:t>
      </w:r>
    </w:p>
    <w:p w14:paraId="75A3E8D4"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BY AND BETWEEN</w:t>
      </w:r>
    </w:p>
    <w:p w14:paraId="2C280820" w14:textId="69A84557" w:rsidR="00D011B7" w:rsidRPr="00CA4CDC" w:rsidRDefault="00D011B7" w:rsidP="008F0C80">
      <w:pPr>
        <w:jc w:val="both"/>
        <w:rPr>
          <w:rFonts w:ascii="Arial" w:hAnsi="Arial" w:cs="Arial"/>
          <w:sz w:val="20"/>
          <w:szCs w:val="20"/>
        </w:rPr>
      </w:pPr>
      <w:r w:rsidRPr="00CA4CDC">
        <w:rPr>
          <w:rFonts w:ascii="Arial" w:hAnsi="Arial" w:cs="Arial"/>
          <w:sz w:val="20"/>
          <w:szCs w:val="20"/>
        </w:rPr>
        <w:t xml:space="preserve">The party of the first part, </w:t>
      </w:r>
      <w:sdt>
        <w:sdtPr>
          <w:rPr>
            <w:rFonts w:ascii="Arial" w:hAnsi="Arial" w:cs="Arial"/>
            <w:sz w:val="20"/>
            <w:szCs w:val="20"/>
          </w:rPr>
          <w:alias w:val="Representante"/>
          <w:tag w:val="Representante"/>
          <w:id w:val="-1115371019"/>
          <w:placeholder>
            <w:docPart w:val="DefaultPlaceholder_-1854013440"/>
          </w:placeholder>
        </w:sdtPr>
        <w:sdtEndPr/>
        <w:sdtContent>
          <w:r w:rsidR="00CA4CDC">
            <w:rPr>
              <w:rFonts w:ascii="Arial" w:hAnsi="Arial" w:cs="Arial"/>
              <w:sz w:val="20"/>
              <w:szCs w:val="20"/>
            </w:rPr>
            <w:t>Jesús Fernández Galán</w:t>
          </w:r>
        </w:sdtContent>
      </w:sdt>
      <w:r w:rsidRPr="00CA4CDC">
        <w:rPr>
          <w:rFonts w:ascii="Arial" w:hAnsi="Arial" w:cs="Arial"/>
          <w:sz w:val="20"/>
          <w:szCs w:val="20"/>
        </w:rPr>
        <w:t>, holder of Tax Identification Number</w:t>
      </w:r>
      <w:r w:rsidR="001F1D3A" w:rsidRPr="00CA4CDC">
        <w:rPr>
          <w:rFonts w:ascii="Arial" w:hAnsi="Arial" w:cs="Arial"/>
          <w:sz w:val="20"/>
          <w:szCs w:val="20"/>
        </w:rPr>
        <w:t xml:space="preserve"> </w:t>
      </w:r>
      <w:sdt>
        <w:sdtPr>
          <w:rPr>
            <w:rFonts w:ascii="Arial" w:hAnsi="Arial" w:cs="Arial"/>
            <w:sz w:val="20"/>
            <w:szCs w:val="20"/>
          </w:rPr>
          <w:alias w:val="NIF"/>
          <w:tag w:val="NIF"/>
          <w:id w:val="1987500022"/>
          <w:placeholder>
            <w:docPart w:val="DefaultPlaceholder_-1854013440"/>
          </w:placeholder>
        </w:sdtPr>
        <w:sdtEndPr/>
        <w:sdtContent>
          <w:r w:rsidR="00CA4CDC">
            <w:rPr>
              <w:rFonts w:ascii="Arial" w:hAnsi="Arial" w:cs="Arial"/>
              <w:sz w:val="20"/>
              <w:szCs w:val="20"/>
            </w:rPr>
            <w:t>30457209 B</w:t>
          </w:r>
        </w:sdtContent>
      </w:sdt>
      <w:r w:rsidRPr="00CA4CDC">
        <w:rPr>
          <w:rFonts w:ascii="Arial" w:hAnsi="Arial" w:cs="Arial"/>
          <w:sz w:val="20"/>
          <w:szCs w:val="20"/>
        </w:rPr>
        <w:t>, Managing Director of the</w:t>
      </w:r>
      <w:r w:rsidR="001F1D3A" w:rsidRPr="00CA4CDC">
        <w:rPr>
          <w:rFonts w:ascii="Arial" w:hAnsi="Arial" w:cs="Arial"/>
          <w:sz w:val="20"/>
          <w:szCs w:val="20"/>
        </w:rPr>
        <w:t xml:space="preserve"> </w:t>
      </w:r>
      <w:sdt>
        <w:sdtPr>
          <w:rPr>
            <w:rFonts w:ascii="Arial" w:hAnsi="Arial" w:cs="Arial"/>
            <w:sz w:val="20"/>
            <w:szCs w:val="20"/>
          </w:rPr>
          <w:alias w:val="Centro2"/>
          <w:tag w:val="Centro2"/>
          <w:id w:val="-31117743"/>
          <w:placeholder>
            <w:docPart w:val="DefaultPlaceholder_-1854013440"/>
          </w:placeholder>
        </w:sdtPr>
        <w:sdtEndPr/>
        <w:sdtContent>
          <w:r w:rsidR="00CA4CDC">
            <w:rPr>
              <w:rFonts w:ascii="Arial" w:hAnsi="Arial" w:cs="Arial"/>
              <w:sz w:val="20"/>
              <w:szCs w:val="20"/>
            </w:rPr>
            <w:t>Hospital Universitario Virgen de la Victoria</w:t>
          </w:r>
        </w:sdtContent>
      </w:sdt>
      <w:r w:rsidRPr="00CA4CDC">
        <w:rPr>
          <w:rFonts w:ascii="Arial" w:hAnsi="Arial" w:cs="Arial"/>
          <w:sz w:val="20"/>
          <w:szCs w:val="20"/>
        </w:rPr>
        <w:t>, (hereinafter, Centre), with address for the purposes of this contract at</w:t>
      </w:r>
      <w:r w:rsidR="001F1D3A" w:rsidRPr="00CA4CDC">
        <w:rPr>
          <w:rFonts w:ascii="Arial" w:hAnsi="Arial" w:cs="Arial"/>
          <w:sz w:val="20"/>
          <w:szCs w:val="20"/>
        </w:rPr>
        <w:t xml:space="preserve"> </w:t>
      </w:r>
      <w:sdt>
        <w:sdtPr>
          <w:rPr>
            <w:rFonts w:ascii="Arial" w:hAnsi="Arial" w:cs="Arial"/>
            <w:sz w:val="20"/>
            <w:szCs w:val="20"/>
          </w:rPr>
          <w:alias w:val="Domicilio"/>
          <w:tag w:val="Domicilio"/>
          <w:id w:val="873740836"/>
          <w:placeholder>
            <w:docPart w:val="DefaultPlaceholder_-1854013440"/>
          </w:placeholder>
        </w:sdtPr>
        <w:sdtEndPr/>
        <w:sdtContent>
          <w:r w:rsidR="00CA4CDC">
            <w:rPr>
              <w:rFonts w:ascii="Arial" w:hAnsi="Arial" w:cs="Arial"/>
              <w:sz w:val="20"/>
              <w:szCs w:val="20"/>
            </w:rPr>
            <w:t xml:space="preserve">Campus Universitario de </w:t>
          </w:r>
          <w:proofErr w:type="spellStart"/>
          <w:r w:rsidR="00CA4CDC">
            <w:rPr>
              <w:rFonts w:ascii="Arial" w:hAnsi="Arial" w:cs="Arial"/>
              <w:sz w:val="20"/>
              <w:szCs w:val="20"/>
            </w:rPr>
            <w:t>Teatinos</w:t>
          </w:r>
          <w:proofErr w:type="spellEnd"/>
          <w:r w:rsidR="00CA4CDC">
            <w:rPr>
              <w:rFonts w:ascii="Arial" w:hAnsi="Arial" w:cs="Arial"/>
              <w:sz w:val="20"/>
              <w:szCs w:val="20"/>
            </w:rPr>
            <w:t>, s/n, Málaga (29010)</w:t>
          </w:r>
        </w:sdtContent>
      </w:sdt>
      <w:r w:rsidRPr="00CA4CDC">
        <w:rPr>
          <w:rFonts w:ascii="Arial" w:hAnsi="Arial" w:cs="Arial"/>
          <w:sz w:val="20"/>
          <w:szCs w:val="20"/>
        </w:rPr>
        <w:t xml:space="preserve">, in his/her capacity as the representative of the Centre. </w:t>
      </w:r>
    </w:p>
    <w:p w14:paraId="16CC77E3" w14:textId="095AD48B" w:rsidR="00D011B7" w:rsidRPr="00CA4CDC" w:rsidRDefault="00D011B7" w:rsidP="008F0C80">
      <w:pPr>
        <w:jc w:val="both"/>
        <w:rPr>
          <w:rFonts w:ascii="Arial" w:hAnsi="Arial" w:cs="Arial"/>
          <w:sz w:val="20"/>
          <w:szCs w:val="20"/>
        </w:rPr>
      </w:pPr>
      <w:r w:rsidRPr="00CA4CDC">
        <w:rPr>
          <w:rFonts w:ascii="Arial" w:hAnsi="Arial" w:cs="Arial"/>
          <w:sz w:val="20"/>
          <w:szCs w:val="20"/>
        </w:rPr>
        <w:t>The party of the second part, Mr</w:t>
      </w:r>
      <w:r w:rsidR="00F20104" w:rsidRPr="00CA4CDC">
        <w:rPr>
          <w:rFonts w:ascii="Arial" w:hAnsi="Arial" w:cs="Arial"/>
          <w:sz w:val="20"/>
          <w:szCs w:val="20"/>
        </w:rPr>
        <w:t xml:space="preserve"> José Miguel Guzmán de Damas</w:t>
      </w:r>
      <w:r w:rsidRPr="00CA4CDC">
        <w:rPr>
          <w:rFonts w:ascii="Arial" w:hAnsi="Arial" w:cs="Arial"/>
          <w:sz w:val="20"/>
          <w:szCs w:val="20"/>
        </w:rPr>
        <w:t>, holder of Tax Identification Number</w:t>
      </w:r>
      <w:r w:rsidR="00F20104" w:rsidRPr="00CA4CDC">
        <w:rPr>
          <w:rFonts w:ascii="Arial" w:hAnsi="Arial" w:cs="Arial"/>
          <w:sz w:val="20"/>
          <w:szCs w:val="20"/>
        </w:rPr>
        <w:t xml:space="preserve"> 44579347 B</w:t>
      </w:r>
      <w:r w:rsidRPr="00CA4CDC">
        <w:rPr>
          <w:rFonts w:ascii="Arial" w:hAnsi="Arial" w:cs="Arial"/>
          <w:sz w:val="20"/>
          <w:szCs w:val="20"/>
        </w:rPr>
        <w:t>, Managing Director of the</w:t>
      </w:r>
      <w:r w:rsidR="00F20104" w:rsidRPr="00CA4CDC">
        <w:rPr>
          <w:rFonts w:ascii="Arial" w:hAnsi="Arial" w:cs="Arial"/>
          <w:sz w:val="20"/>
          <w:szCs w:val="20"/>
        </w:rPr>
        <w:t xml:space="preserve"> Fundación para la Investigación de Málaga en Biomedicina y Salud – FIMABIS - </w:t>
      </w:r>
      <w:r w:rsidRPr="00CA4CDC">
        <w:rPr>
          <w:rFonts w:ascii="Arial" w:hAnsi="Arial" w:cs="Arial"/>
          <w:sz w:val="20"/>
          <w:szCs w:val="20"/>
        </w:rPr>
        <w:t>(hereinafter, Management Body), holder of Tax Identification Code</w:t>
      </w:r>
      <w:r w:rsidR="00F20104" w:rsidRPr="00CA4CDC">
        <w:rPr>
          <w:rFonts w:ascii="Arial" w:hAnsi="Arial" w:cs="Arial"/>
          <w:sz w:val="20"/>
          <w:szCs w:val="20"/>
        </w:rPr>
        <w:t xml:space="preserve"> G-29830643</w:t>
      </w:r>
      <w:r w:rsidRPr="00CA4CDC">
        <w:rPr>
          <w:rFonts w:ascii="Arial" w:hAnsi="Arial" w:cs="Arial"/>
          <w:sz w:val="20"/>
          <w:szCs w:val="20"/>
        </w:rPr>
        <w:t xml:space="preserve"> and with address at </w:t>
      </w:r>
      <w:r w:rsidR="00F20104" w:rsidRPr="00CA4CDC">
        <w:rPr>
          <w:rFonts w:ascii="Arial" w:hAnsi="Arial" w:cs="Arial"/>
          <w:sz w:val="20"/>
          <w:szCs w:val="20"/>
        </w:rPr>
        <w:t>C/ Severo Ochoa, 35; Parque Tecnológico de Andalucía (PTA) 29590 Málaga.</w:t>
      </w:r>
    </w:p>
    <w:p w14:paraId="3D200526" w14:textId="312F1D4E" w:rsidR="00D011B7" w:rsidRPr="008F0C80" w:rsidRDefault="00D011B7" w:rsidP="008F0C80">
      <w:pPr>
        <w:jc w:val="both"/>
        <w:rPr>
          <w:rFonts w:ascii="Arial" w:hAnsi="Arial" w:cs="Arial"/>
          <w:sz w:val="20"/>
          <w:szCs w:val="20"/>
        </w:rPr>
      </w:pPr>
      <w:r w:rsidRPr="008F0C80">
        <w:rPr>
          <w:rFonts w:ascii="Arial" w:hAnsi="Arial" w:cs="Arial"/>
          <w:sz w:val="20"/>
          <w:szCs w:val="20"/>
        </w:rPr>
        <w:t xml:space="preserve">The party of the third part,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on behalf of, and representing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(hereinafter, Sponsor), in his/her capacity as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and the legal representative of said body.</w:t>
      </w:r>
    </w:p>
    <w:p w14:paraId="0E2D395C" w14:textId="4527A72E" w:rsidR="00CA4CDC" w:rsidRPr="008F0C80" w:rsidRDefault="00D011B7" w:rsidP="008F0C80">
      <w:pPr>
        <w:jc w:val="both"/>
        <w:rPr>
          <w:rFonts w:ascii="Arial" w:hAnsi="Arial" w:cs="Arial"/>
          <w:sz w:val="20"/>
          <w:szCs w:val="20"/>
        </w:rPr>
      </w:pPr>
      <w:r w:rsidRPr="008F0C80">
        <w:rPr>
          <w:rFonts w:ascii="Arial" w:hAnsi="Arial" w:cs="Arial"/>
          <w:sz w:val="20"/>
          <w:szCs w:val="20"/>
        </w:rPr>
        <w:t>The appearing parties acknowledge the necessary legal capacity to formalise this addendum and, for to this effect,</w:t>
      </w:r>
    </w:p>
    <w:p w14:paraId="0DEBBC88"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THEY STATE</w:t>
      </w:r>
    </w:p>
    <w:p w14:paraId="27AC6395" w14:textId="0C7CDA5D"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 - </w:t>
      </w:r>
      <w:r w:rsidRPr="008F0C80">
        <w:rPr>
          <w:rFonts w:ascii="Arial" w:hAnsi="Arial" w:cs="Arial"/>
          <w:sz w:val="20"/>
          <w:szCs w:val="20"/>
        </w:rPr>
        <w:t xml:space="preserve">That on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b/>
          <w:bCs/>
          <w:sz w:val="20"/>
          <w:szCs w:val="20"/>
        </w:rPr>
        <w:t xml:space="preserve">, </w:t>
      </w:r>
      <w:r w:rsidRPr="008F0C80">
        <w:rPr>
          <w:rFonts w:ascii="Arial" w:hAnsi="Arial" w:cs="Arial"/>
          <w:sz w:val="20"/>
          <w:szCs w:val="20"/>
        </w:rPr>
        <w:t>the parties signed an agreement to carry out the</w:t>
      </w:r>
      <w:r w:rsidR="00407699" w:rsidRPr="008F0C80">
        <w:rPr>
          <w:rFonts w:ascii="Arial" w:hAnsi="Arial" w:cs="Arial"/>
          <w:sz w:val="20"/>
          <w:szCs w:val="20"/>
        </w:rPr>
        <w:t xml:space="preserv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called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with protocol code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the principal investigator of said study is </w:t>
      </w:r>
      <w:sdt>
        <w:sdtPr>
          <w:rPr>
            <w:rFonts w:ascii="Arial" w:hAnsi="Arial" w:cs="Arial"/>
            <w:sz w:val="20"/>
            <w:szCs w:val="20"/>
          </w:rPr>
          <w:alias w:val="IP"/>
          <w:tag w:val="IP"/>
          <w:id w:val="1503859775"/>
          <w:placeholder>
            <w:docPart w:val="DefaultPlaceholder_-1854013440"/>
          </w:placeholder>
        </w:sdtPr>
        <w:sdtEndPr>
          <w:rPr>
            <w:sz w:val="18"/>
            <w:szCs w:val="18"/>
          </w:rPr>
        </w:sdtEndPr>
        <w:sdtContent>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sdtContent>
      </w:sdt>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Service/Clinical Management Unit of the Centre. </w:t>
      </w:r>
    </w:p>
    <w:p w14:paraId="1B750B1F" w14:textId="6A824679"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II - </w:t>
      </w:r>
      <w:r w:rsidRPr="008F0C80">
        <w:rPr>
          <w:rFonts w:ascii="Arial" w:hAnsi="Arial" w:cs="Arial"/>
          <w:sz w:val="20"/>
          <w:szCs w:val="20"/>
        </w:rPr>
        <w:t xml:space="preserve">That in accordance with the </w:t>
      </w:r>
      <w:r w:rsidRPr="008F0C80">
        <w:rPr>
          <w:rFonts w:ascii="Arial" w:hAnsi="Arial" w:cs="Arial"/>
          <w:i/>
          <w:iCs/>
          <w:sz w:val="20"/>
          <w:szCs w:val="20"/>
        </w:rPr>
        <w:t xml:space="preserve">manifest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i/>
          <w:iCs/>
          <w:sz w:val="20"/>
          <w:szCs w:val="20"/>
        </w:rPr>
        <w:t xml:space="preserve">the clause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said contract,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t>
      </w:r>
    </w:p>
    <w:p w14:paraId="74385C61" w14:textId="77777777" w:rsidR="00FF789B" w:rsidRPr="008F0C80" w:rsidRDefault="00FA6809" w:rsidP="008F0C80">
      <w:pPr>
        <w:jc w:val="both"/>
        <w:rPr>
          <w:rFonts w:ascii="Arial" w:hAnsi="Arial" w:cs="Arial"/>
          <w:sz w:val="20"/>
          <w:szCs w:val="20"/>
        </w:rPr>
      </w:pPr>
      <w:r w:rsidRPr="008F0C80">
        <w:rPr>
          <w:rFonts w:ascii="Arial" w:hAnsi="Arial" w:cs="Arial"/>
          <w:b/>
          <w:bCs/>
          <w:sz w:val="20"/>
          <w:szCs w:val="20"/>
        </w:rPr>
        <w:t xml:space="preserve">III - </w:t>
      </w:r>
      <w:r w:rsidRPr="008F0C80">
        <w:rPr>
          <w:rFonts w:ascii="Arial" w:hAnsi="Arial" w:cs="Arial"/>
          <w:sz w:val="20"/>
          <w:szCs w:val="20"/>
        </w:rPr>
        <w:t xml:space="preserve">That, due to a change, it has become necessary to modify the provisions of said section. </w:t>
      </w:r>
    </w:p>
    <w:p w14:paraId="191506DE" w14:textId="097A9554" w:rsidR="00FC7039" w:rsidRPr="008F0C80" w:rsidRDefault="00FF789B" w:rsidP="008F0C80">
      <w:pPr>
        <w:jc w:val="both"/>
        <w:rPr>
          <w:rFonts w:ascii="Arial" w:hAnsi="Arial" w:cs="Arial"/>
          <w:sz w:val="20"/>
          <w:szCs w:val="20"/>
        </w:rPr>
      </w:pPr>
      <w:r w:rsidRPr="008F0C80">
        <w:rPr>
          <w:rFonts w:ascii="Arial" w:hAnsi="Arial" w:cs="Arial"/>
          <w:b/>
          <w:bCs/>
          <w:sz w:val="20"/>
          <w:szCs w:val="20"/>
        </w:rPr>
        <w:t xml:space="preserve">IV - </w:t>
      </w:r>
      <w:r w:rsidRPr="008F0C80">
        <w:rPr>
          <w:rFonts w:ascii="Arial" w:hAnsi="Arial" w:cs="Arial"/>
          <w:sz w:val="20"/>
          <w:szCs w:val="20"/>
        </w:rPr>
        <w:t xml:space="preserve">In the event of said circumstances, the parties agree to sign this present document, which </w:t>
      </w:r>
      <w:r w:rsidR="00BC67C0" w:rsidRPr="008F0C80">
        <w:rPr>
          <w:rFonts w:ascii="Arial" w:hAnsi="Arial" w:cs="Arial"/>
          <w:sz w:val="20"/>
          <w:szCs w:val="20"/>
        </w:rPr>
        <w:t xml:space="preserve">constitutes an addendum to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agreement, which shall be governed by the following  </w:t>
      </w:r>
    </w:p>
    <w:p w14:paraId="56B523E0"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CLAUSES</w:t>
      </w:r>
    </w:p>
    <w:p w14:paraId="7E2E2F2C" w14:textId="77777777" w:rsidR="00FF789B" w:rsidRPr="008F0C80" w:rsidRDefault="00FF789B" w:rsidP="008F0C80">
      <w:pPr>
        <w:jc w:val="both"/>
        <w:rPr>
          <w:rFonts w:ascii="Arial" w:hAnsi="Arial" w:cs="Arial"/>
          <w:sz w:val="20"/>
          <w:szCs w:val="20"/>
        </w:rPr>
      </w:pPr>
      <w:r w:rsidRPr="008F0C80">
        <w:rPr>
          <w:rFonts w:ascii="Arial" w:hAnsi="Arial" w:cs="Arial"/>
          <w:b/>
          <w:bCs/>
          <w:sz w:val="20"/>
          <w:szCs w:val="20"/>
        </w:rPr>
        <w:t>FIRST - PURPOSE</w:t>
      </w:r>
    </w:p>
    <w:p w14:paraId="4CD4B347" w14:textId="4F44D1C8" w:rsidR="00FF789B" w:rsidRDefault="00FF789B" w:rsidP="008F0C80">
      <w:pPr>
        <w:spacing w:before="120"/>
        <w:jc w:val="both"/>
        <w:rPr>
          <w:rFonts w:ascii="Arial" w:hAnsi="Arial" w:cs="Arial"/>
          <w:sz w:val="20"/>
          <w:szCs w:val="20"/>
        </w:rPr>
      </w:pPr>
      <w:r w:rsidRPr="008F0C80">
        <w:rPr>
          <w:rFonts w:ascii="Arial" w:hAnsi="Arial" w:cs="Arial"/>
          <w:sz w:val="20"/>
          <w:szCs w:val="20"/>
        </w:rPr>
        <w:t xml:space="preserve">The purpose of this present addendum is to modify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of the signed agreement.  </w:t>
      </w:r>
    </w:p>
    <w:p w14:paraId="381CC96D" w14:textId="0D747819" w:rsidR="00110694" w:rsidRPr="008F0C80" w:rsidRDefault="00110694" w:rsidP="008F0C80">
      <w:pPr>
        <w:spacing w:before="120"/>
        <w:jc w:val="both"/>
        <w:rPr>
          <w:rFonts w:ascii="Arial" w:hAnsi="Arial" w:cs="Arial"/>
          <w:b/>
          <w:color w:val="808080" w:themeColor="background1" w:themeShade="80"/>
          <w:sz w:val="20"/>
          <w:szCs w:val="20"/>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p w14:paraId="59B8F19F" w14:textId="77777777" w:rsidR="005059AD" w:rsidRPr="008F0C80" w:rsidRDefault="005059AD" w:rsidP="008F0C80">
      <w:pPr>
        <w:jc w:val="both"/>
        <w:rPr>
          <w:rFonts w:ascii="Arial" w:hAnsi="Arial" w:cs="Arial"/>
          <w:b/>
          <w:sz w:val="20"/>
          <w:szCs w:val="20"/>
        </w:rPr>
      </w:pPr>
      <w:r w:rsidRPr="008F0C80">
        <w:rPr>
          <w:rFonts w:ascii="Arial" w:hAnsi="Arial" w:cs="Arial"/>
          <w:b/>
          <w:sz w:val="20"/>
          <w:szCs w:val="20"/>
        </w:rPr>
        <w:t>SECOND - MANAGEMENT COSTS</w:t>
      </w:r>
    </w:p>
    <w:p w14:paraId="08CB49B2" w14:textId="010A0F12" w:rsidR="008F0C80" w:rsidRDefault="008F0C80" w:rsidP="008F0C80">
      <w:pPr>
        <w:jc w:val="both"/>
        <w:rPr>
          <w:rFonts w:ascii="Arial" w:hAnsi="Arial" w:cs="Arial"/>
          <w:sz w:val="20"/>
          <w:szCs w:val="20"/>
        </w:rPr>
      </w:pPr>
      <w:r w:rsidRPr="008F0C80">
        <w:rPr>
          <w:rFonts w:ascii="Arial" w:hAnsi="Arial" w:cs="Arial"/>
          <w:sz w:val="20"/>
          <w:szCs w:val="20"/>
        </w:rPr>
        <w:lastRenderedPageBreak/>
        <w:t>The management costs arising from this addendum, consisting of administrative management expenses, are set at five hundred forty-four euros and thirty-four cents (€544.34) where the addendum entails a modification to the financial budget, and three hundred forty-five euros and seventy-two cents (€345.72) where it does not entail a modification to the financial budget, plus the applicable VAT.</w:t>
      </w:r>
      <w:r>
        <w:rPr>
          <w:rFonts w:ascii="Arial" w:hAnsi="Arial" w:cs="Arial"/>
          <w:sz w:val="20"/>
          <w:szCs w:val="20"/>
        </w:rPr>
        <w:t xml:space="preserve"> </w:t>
      </w:r>
      <w:r w:rsidRPr="008F0C80">
        <w:rPr>
          <w:rFonts w:ascii="Arial" w:hAnsi="Arial" w:cs="Arial"/>
          <w:sz w:val="20"/>
          <w:szCs w:val="20"/>
        </w:rPr>
        <w:t>These costs shall be updated annually in accordance with the Consumer Price Index (CPI).</w:t>
      </w:r>
      <w:r>
        <w:rPr>
          <w:rFonts w:ascii="Arial" w:hAnsi="Arial" w:cs="Arial"/>
          <w:sz w:val="20"/>
          <w:szCs w:val="20"/>
        </w:rPr>
        <w:t xml:space="preserve"> </w:t>
      </w:r>
      <w:r w:rsidRPr="008F0C80">
        <w:rPr>
          <w:rFonts w:ascii="Arial" w:hAnsi="Arial" w:cs="Arial"/>
          <w:sz w:val="20"/>
          <w:szCs w:val="20"/>
        </w:rPr>
        <w:t>The above amount shall be paid by the Sponsor, or the CRO where applicable, to the Managing Entity upon execution of this document, using the same bank details as those stated in the originally executed contract.</w:t>
      </w:r>
    </w:p>
    <w:p w14:paraId="37FB8CF1" w14:textId="00D50FC9" w:rsidR="00FF789B" w:rsidRPr="008F0C80" w:rsidRDefault="00415467" w:rsidP="008F0C80">
      <w:pPr>
        <w:jc w:val="both"/>
        <w:rPr>
          <w:rFonts w:ascii="Arial" w:hAnsi="Arial" w:cs="Arial"/>
          <w:b/>
          <w:sz w:val="20"/>
          <w:szCs w:val="20"/>
        </w:rPr>
      </w:pPr>
      <w:r w:rsidRPr="008F0C80">
        <w:rPr>
          <w:rFonts w:ascii="Arial" w:hAnsi="Arial" w:cs="Arial"/>
          <w:b/>
          <w:bCs/>
          <w:sz w:val="20"/>
          <w:szCs w:val="20"/>
        </w:rPr>
        <w:t>THIRD - MAINTENANCE OF THE REMAINING PROVISIONS</w:t>
      </w:r>
    </w:p>
    <w:p w14:paraId="485AC1B5" w14:textId="77777777" w:rsidR="00FF789B" w:rsidRPr="008F0C80" w:rsidRDefault="00FF789B" w:rsidP="008F0C80">
      <w:pPr>
        <w:jc w:val="both"/>
        <w:rPr>
          <w:rFonts w:ascii="Arial" w:hAnsi="Arial" w:cs="Arial"/>
          <w:sz w:val="20"/>
          <w:szCs w:val="20"/>
        </w:rPr>
      </w:pPr>
      <w:r w:rsidRPr="008F0C80">
        <w:rPr>
          <w:rFonts w:ascii="Arial" w:hAnsi="Arial" w:cs="Arial"/>
          <w:sz w:val="20"/>
          <w:szCs w:val="20"/>
        </w:rPr>
        <w:t xml:space="preserve">The remaining provisions that have not been expressly modified in this addendum retain their validity. </w:t>
      </w:r>
    </w:p>
    <w:p w14:paraId="5CC61385" w14:textId="77777777" w:rsidR="00FF789B" w:rsidRPr="008F0C80" w:rsidRDefault="00C428A5" w:rsidP="008F0C80">
      <w:pPr>
        <w:spacing w:before="120"/>
        <w:jc w:val="both"/>
        <w:rPr>
          <w:rFonts w:ascii="Arial" w:hAnsi="Arial" w:cs="Arial"/>
          <w:b/>
          <w:sz w:val="20"/>
          <w:szCs w:val="20"/>
        </w:rPr>
      </w:pPr>
      <w:r w:rsidRPr="008F0C80">
        <w:rPr>
          <w:rFonts w:ascii="Arial" w:hAnsi="Arial" w:cs="Arial"/>
          <w:b/>
          <w:sz w:val="20"/>
          <w:szCs w:val="20"/>
        </w:rPr>
        <w:t>FOURTH - ENTRY INTO FORCE</w:t>
      </w:r>
    </w:p>
    <w:p w14:paraId="0243FB89" w14:textId="196F55FC" w:rsidR="008F0C80" w:rsidRDefault="008F0C80" w:rsidP="008F0C80">
      <w:pPr>
        <w:spacing w:before="120"/>
        <w:jc w:val="both"/>
        <w:rPr>
          <w:rFonts w:ascii="Arial" w:hAnsi="Arial" w:cs="Arial"/>
          <w:sz w:val="20"/>
          <w:szCs w:val="20"/>
        </w:rPr>
      </w:pPr>
      <w:r w:rsidRPr="008F0C80">
        <w:rPr>
          <w:rFonts w:ascii="Arial" w:hAnsi="Arial" w:cs="Arial"/>
          <w:sz w:val="20"/>
          <w:szCs w:val="20"/>
        </w:rPr>
        <w:t>This addendum shall enter into force as of the date of the last signature and shall have retroactive effect as from the date of approval by the health authorities, in accordance with the approval granted on</w:t>
      </w:r>
      <w:r>
        <w:rPr>
          <w:rFonts w:ascii="Arial" w:hAnsi="Arial" w:cs="Arial"/>
          <w:sz w:val="20"/>
          <w:szCs w:val="20"/>
        </w:rPr>
        <w:t xml:space="preserve"> </w:t>
      </w: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r>
        <w:rPr>
          <w:rFonts w:ascii="Arial" w:hAnsi="Arial" w:cs="Arial"/>
          <w:sz w:val="18"/>
          <w:szCs w:val="18"/>
        </w:rPr>
        <w:t>.</w:t>
      </w:r>
    </w:p>
    <w:p w14:paraId="1FC19442" w14:textId="554990C7" w:rsidR="00DD797A" w:rsidRPr="008F0C80" w:rsidRDefault="00281D2F" w:rsidP="008F0C80">
      <w:pPr>
        <w:spacing w:before="120"/>
        <w:jc w:val="both"/>
        <w:rPr>
          <w:rFonts w:ascii="Arial" w:hAnsi="Arial" w:cs="Arial"/>
          <w:sz w:val="20"/>
          <w:szCs w:val="20"/>
        </w:rPr>
      </w:pPr>
      <w:r w:rsidRPr="008F0C80">
        <w:rPr>
          <w:rFonts w:ascii="Arial" w:hAnsi="Arial" w:cs="Arial"/>
          <w:sz w:val="20"/>
          <w:szCs w:val="20"/>
        </w:rPr>
        <w:t xml:space="preserve">In witness whereof, and for all pertinent purposes, the parties sign this document, for a single purpose, in the place indicated in the heading, with this forming an integral part and indivisible part of the agreement signed by the </w:t>
      </w:r>
      <w:proofErr w:type="gramStart"/>
      <w:r w:rsidRPr="008F0C80">
        <w:rPr>
          <w:rFonts w:ascii="Arial" w:hAnsi="Arial" w:cs="Arial"/>
          <w:sz w:val="20"/>
          <w:szCs w:val="20"/>
        </w:rPr>
        <w:t>aforementioned entities</w:t>
      </w:r>
      <w:proofErr w:type="gramEnd"/>
      <w:r w:rsidRPr="008F0C80">
        <w:rPr>
          <w:rFonts w:ascii="Arial" w:hAnsi="Arial" w:cs="Arial"/>
          <w:sz w:val="20"/>
          <w:szCs w:val="20"/>
        </w:rPr>
        <w:t xml:space="preserve">, on the date stated.  </w:t>
      </w:r>
    </w:p>
    <w:p w14:paraId="542BF6C1" w14:textId="37F6CA39" w:rsidR="00DD797A" w:rsidRPr="00CA4CDC" w:rsidRDefault="00DD797A" w:rsidP="008F0C80">
      <w:pPr>
        <w:jc w:val="both"/>
        <w:rPr>
          <w:rFonts w:ascii="Arial" w:hAnsi="Arial" w:cs="Arial"/>
          <w:b/>
          <w:bCs/>
          <w:sz w:val="18"/>
          <w:szCs w:val="18"/>
          <w:lang w:val="es-ES"/>
        </w:rPr>
      </w:pPr>
      <w:r w:rsidRPr="00CA4CDC">
        <w:rPr>
          <w:rFonts w:ascii="Arial" w:hAnsi="Arial" w:cs="Arial"/>
          <w:b/>
          <w:bCs/>
          <w:sz w:val="18"/>
          <w:szCs w:val="18"/>
          <w:lang w:val="es-ES"/>
        </w:rPr>
        <w:t xml:space="preserve">The Centre </w:t>
      </w:r>
    </w:p>
    <w:p w14:paraId="062A172B" w14:textId="77777777" w:rsidR="001F1D3A" w:rsidRPr="00CA4CDC" w:rsidRDefault="001F1D3A" w:rsidP="008F0C80">
      <w:pPr>
        <w:jc w:val="both"/>
        <w:rPr>
          <w:rFonts w:ascii="Arial" w:hAnsi="Arial" w:cs="Arial"/>
          <w:b/>
          <w:bCs/>
          <w:sz w:val="18"/>
          <w:szCs w:val="18"/>
          <w:lang w:val="es-ES"/>
        </w:rPr>
      </w:pPr>
    </w:p>
    <w:p w14:paraId="5DF6F4D1" w14:textId="77777777" w:rsidR="001F1D3A" w:rsidRPr="00CA4CDC" w:rsidRDefault="001F1D3A" w:rsidP="008F0C80">
      <w:pPr>
        <w:jc w:val="both"/>
        <w:rPr>
          <w:rFonts w:ascii="Arial" w:hAnsi="Arial" w:cs="Arial"/>
          <w:sz w:val="18"/>
          <w:szCs w:val="18"/>
          <w:lang w:val="es-ES"/>
        </w:rPr>
      </w:pPr>
    </w:p>
    <w:p w14:paraId="596D6156" w14:textId="78E44CF3" w:rsidR="00F916C8" w:rsidRPr="00CA4CDC" w:rsidRDefault="00DD797A" w:rsidP="008F0C80">
      <w:pPr>
        <w:jc w:val="both"/>
        <w:rPr>
          <w:rFonts w:ascii="Arial" w:hAnsi="Arial" w:cs="Arial"/>
          <w:sz w:val="18"/>
          <w:szCs w:val="18"/>
          <w:lang w:val="es-ES"/>
        </w:rPr>
      </w:pPr>
      <w:r w:rsidRPr="00CA4CDC">
        <w:rPr>
          <w:rFonts w:ascii="Arial" w:hAnsi="Arial" w:cs="Arial"/>
          <w:sz w:val="18"/>
          <w:szCs w:val="18"/>
          <w:lang w:val="es-ES"/>
        </w:rPr>
        <w:t xml:space="preserve">Signed: </w:t>
      </w:r>
      <w:sdt>
        <w:sdtPr>
          <w:rPr>
            <w:rFonts w:ascii="Arial" w:hAnsi="Arial" w:cs="Arial"/>
            <w:sz w:val="18"/>
            <w:szCs w:val="18"/>
            <w:lang w:val="en-US"/>
          </w:rPr>
          <w:alias w:val="Representante2"/>
          <w:tag w:val="Representante2"/>
          <w:id w:val="-371930567"/>
          <w:placeholder>
            <w:docPart w:val="DefaultPlaceholder_-1854013440"/>
          </w:placeholder>
        </w:sdtPr>
        <w:sdtEndPr>
          <w:rPr>
            <w:lang w:val="en-GB"/>
          </w:rPr>
        </w:sdtEndPr>
        <w:sdtContent>
          <w:r w:rsidR="00CA4CDC">
            <w:rPr>
              <w:rFonts w:ascii="Arial" w:hAnsi="Arial" w:cs="Arial"/>
              <w:sz w:val="18"/>
              <w:szCs w:val="18"/>
              <w:lang w:val="es-ES"/>
            </w:rPr>
            <w:t>Jesús Fernández Galán</w:t>
          </w:r>
        </w:sdtContent>
      </w:sdt>
      <w:r w:rsidRPr="00CA4CDC">
        <w:rPr>
          <w:rFonts w:ascii="Arial" w:hAnsi="Arial" w:cs="Arial"/>
          <w:bCs/>
          <w:sz w:val="18"/>
          <w:szCs w:val="18"/>
          <w:lang w:val="es-ES"/>
        </w:rPr>
        <w:tab/>
      </w:r>
      <w:r w:rsidRPr="00CA4CDC">
        <w:rPr>
          <w:rFonts w:ascii="Arial" w:hAnsi="Arial" w:cs="Arial"/>
          <w:bCs/>
          <w:sz w:val="18"/>
          <w:szCs w:val="18"/>
          <w:lang w:val="es-ES"/>
        </w:rPr>
        <w:tab/>
      </w:r>
    </w:p>
    <w:p w14:paraId="49F7EC85" w14:textId="77777777" w:rsidR="001F1D3A" w:rsidRPr="00CA4CDC" w:rsidRDefault="001F1D3A" w:rsidP="008F0C80">
      <w:pPr>
        <w:jc w:val="both"/>
        <w:rPr>
          <w:rFonts w:ascii="Arial" w:hAnsi="Arial" w:cs="Arial"/>
          <w:sz w:val="18"/>
          <w:szCs w:val="18"/>
          <w:lang w:val="es-ES"/>
        </w:rPr>
      </w:pPr>
    </w:p>
    <w:p w14:paraId="543C00D3" w14:textId="77777777" w:rsidR="00DD797A" w:rsidRPr="008F0C80" w:rsidRDefault="00DD797A" w:rsidP="008F0C80">
      <w:pPr>
        <w:jc w:val="both"/>
        <w:rPr>
          <w:rFonts w:ascii="Arial" w:hAnsi="Arial" w:cs="Arial"/>
          <w:sz w:val="18"/>
          <w:szCs w:val="18"/>
        </w:rPr>
      </w:pPr>
      <w:r w:rsidRPr="008F0C80">
        <w:rPr>
          <w:rFonts w:ascii="Arial" w:hAnsi="Arial" w:cs="Arial"/>
          <w:b/>
          <w:sz w:val="18"/>
          <w:szCs w:val="18"/>
        </w:rPr>
        <w:t>The Management Body</w:t>
      </w:r>
      <w:r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proofErr w:type="gramStart"/>
      <w:r w:rsidRPr="008F0C80">
        <w:rPr>
          <w:rFonts w:ascii="Arial" w:hAnsi="Arial" w:cs="Arial"/>
          <w:b/>
          <w:sz w:val="18"/>
          <w:szCs w:val="18"/>
        </w:rPr>
        <w:t>The</w:t>
      </w:r>
      <w:proofErr w:type="gramEnd"/>
      <w:r w:rsidRPr="008F0C80">
        <w:rPr>
          <w:rFonts w:ascii="Arial" w:hAnsi="Arial" w:cs="Arial"/>
          <w:b/>
          <w:sz w:val="18"/>
          <w:szCs w:val="18"/>
        </w:rPr>
        <w:t xml:space="preserve"> Sponsor </w:t>
      </w:r>
      <w:r w:rsidRPr="008F0C80">
        <w:rPr>
          <w:rFonts w:ascii="Arial" w:hAnsi="Arial" w:cs="Arial"/>
          <w:b/>
          <w:sz w:val="18"/>
          <w:szCs w:val="18"/>
        </w:rPr>
        <w:tab/>
      </w:r>
    </w:p>
    <w:p w14:paraId="1CF87DAA" w14:textId="77777777" w:rsidR="00DD797A" w:rsidRPr="008F0C80" w:rsidRDefault="00DD797A" w:rsidP="008F0C80">
      <w:pPr>
        <w:jc w:val="both"/>
        <w:rPr>
          <w:rFonts w:ascii="Arial" w:hAnsi="Arial" w:cs="Arial"/>
          <w:b/>
          <w:sz w:val="18"/>
          <w:szCs w:val="18"/>
        </w:rPr>
      </w:pPr>
    </w:p>
    <w:p w14:paraId="03F9A287" w14:textId="77777777" w:rsidR="00DD797A" w:rsidRPr="008F0C80" w:rsidRDefault="00DD797A" w:rsidP="008F0C80">
      <w:pPr>
        <w:jc w:val="both"/>
        <w:rPr>
          <w:rFonts w:ascii="Arial" w:hAnsi="Arial" w:cs="Arial"/>
          <w:b/>
          <w:sz w:val="18"/>
          <w:szCs w:val="18"/>
        </w:rPr>
      </w:pPr>
    </w:p>
    <w:p w14:paraId="27C36C07" w14:textId="450A27F9" w:rsidR="00DD797A" w:rsidRPr="008F0C80" w:rsidRDefault="00DD797A" w:rsidP="008F0C80">
      <w:pPr>
        <w:jc w:val="both"/>
        <w:rPr>
          <w:rFonts w:ascii="Arial" w:hAnsi="Arial" w:cs="Arial"/>
          <w:i/>
          <w:sz w:val="18"/>
          <w:szCs w:val="18"/>
        </w:rPr>
      </w:pPr>
      <w:r w:rsidRPr="008F0C80">
        <w:rPr>
          <w:rFonts w:ascii="Arial" w:hAnsi="Arial" w:cs="Arial"/>
          <w:sz w:val="18"/>
          <w:szCs w:val="18"/>
        </w:rPr>
        <w:t>Signed: Mr</w:t>
      </w:r>
      <w:r w:rsidR="008F0C80" w:rsidRPr="008F0C80">
        <w:rPr>
          <w:rFonts w:ascii="Arial" w:hAnsi="Arial" w:cs="Arial"/>
          <w:sz w:val="18"/>
          <w:szCs w:val="18"/>
        </w:rPr>
        <w:t>.</w:t>
      </w:r>
      <w:r w:rsidR="00086632" w:rsidRPr="008F0C80">
        <w:rPr>
          <w:rFonts w:ascii="Arial" w:hAnsi="Arial" w:cs="Arial"/>
          <w:sz w:val="18"/>
          <w:szCs w:val="18"/>
        </w:rPr>
        <w:t xml:space="preserve"> José Miguel Guzmán de Damas</w:t>
      </w:r>
      <w:r w:rsidR="00F916C8" w:rsidRPr="008F0C80">
        <w:rPr>
          <w:rFonts w:ascii="Arial" w:hAnsi="Arial" w:cs="Arial"/>
          <w:sz w:val="18"/>
          <w:szCs w:val="18"/>
        </w:rPr>
        <w:tab/>
      </w:r>
      <w:r w:rsidR="00F916C8" w:rsidRPr="008F0C80">
        <w:rPr>
          <w:rFonts w:ascii="Arial" w:hAnsi="Arial" w:cs="Arial"/>
          <w:sz w:val="18"/>
          <w:szCs w:val="18"/>
        </w:rPr>
        <w:tab/>
        <w:t xml:space="preserve">Signed: </w:t>
      </w:r>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p>
    <w:p w14:paraId="01660AF2" w14:textId="77777777" w:rsidR="008F0C80" w:rsidRDefault="008F0C80" w:rsidP="008F0C80">
      <w:pPr>
        <w:spacing w:after="0"/>
        <w:jc w:val="both"/>
        <w:rPr>
          <w:rFonts w:ascii="Arial" w:hAnsi="Arial" w:cs="Arial"/>
          <w:b/>
          <w:sz w:val="18"/>
          <w:szCs w:val="18"/>
        </w:rPr>
      </w:pPr>
    </w:p>
    <w:p w14:paraId="0F141233" w14:textId="19984399" w:rsidR="00F916C8" w:rsidRPr="008F0C80" w:rsidRDefault="00DD797A" w:rsidP="008F0C80">
      <w:pPr>
        <w:spacing w:after="0"/>
        <w:jc w:val="both"/>
        <w:rPr>
          <w:rFonts w:ascii="Arial" w:hAnsi="Arial" w:cs="Arial"/>
          <w:b/>
          <w:sz w:val="18"/>
          <w:szCs w:val="18"/>
        </w:rPr>
      </w:pPr>
      <w:r w:rsidRPr="008F0C80">
        <w:rPr>
          <w:rFonts w:ascii="Arial" w:hAnsi="Arial" w:cs="Arial"/>
          <w:b/>
          <w:sz w:val="18"/>
          <w:szCs w:val="18"/>
        </w:rPr>
        <w:t>Read and understood by the Principal Investigator</w:t>
      </w:r>
    </w:p>
    <w:p w14:paraId="0FBA8D70" w14:textId="77777777" w:rsidR="00DD797A" w:rsidRPr="008F0C80" w:rsidRDefault="00DD797A" w:rsidP="008F0C80">
      <w:pPr>
        <w:jc w:val="both"/>
        <w:rPr>
          <w:rFonts w:ascii="Arial" w:hAnsi="Arial" w:cs="Arial"/>
          <w:sz w:val="18"/>
          <w:szCs w:val="18"/>
        </w:rPr>
      </w:pPr>
    </w:p>
    <w:p w14:paraId="02D0CBB9" w14:textId="77777777" w:rsidR="00DD797A" w:rsidRPr="008F0C80" w:rsidRDefault="00DD797A" w:rsidP="008F0C80">
      <w:pPr>
        <w:jc w:val="both"/>
        <w:rPr>
          <w:rFonts w:ascii="Arial" w:hAnsi="Arial" w:cs="Arial"/>
          <w:sz w:val="18"/>
          <w:szCs w:val="18"/>
        </w:rPr>
      </w:pPr>
    </w:p>
    <w:p w14:paraId="770BD805" w14:textId="273D3C84" w:rsidR="00FF789B" w:rsidRPr="008F0C80" w:rsidRDefault="00DD797A" w:rsidP="008F0C80">
      <w:pPr>
        <w:jc w:val="both"/>
        <w:rPr>
          <w:rFonts w:ascii="NewsGotT" w:hAnsi="NewsGotT" w:cs="Arial"/>
          <w:sz w:val="18"/>
          <w:szCs w:val="18"/>
        </w:rPr>
      </w:pPr>
      <w:r w:rsidRPr="008F0C80">
        <w:rPr>
          <w:rFonts w:ascii="Arial" w:hAnsi="Arial" w:cs="Arial"/>
          <w:sz w:val="18"/>
          <w:szCs w:val="18"/>
        </w:rPr>
        <w:t xml:space="preserve">Signed: </w:t>
      </w:r>
      <w:sdt>
        <w:sdtPr>
          <w:rPr>
            <w:rFonts w:ascii="Arial" w:hAnsi="Arial" w:cs="Arial"/>
            <w:sz w:val="18"/>
            <w:szCs w:val="18"/>
          </w:rPr>
          <w:alias w:val="IP2"/>
          <w:tag w:val="IP2"/>
          <w:id w:val="-426958201"/>
          <w:placeholder>
            <w:docPart w:val="DefaultPlaceholder_-1854013440"/>
          </w:placeholder>
        </w:sdtPr>
        <w:sdtEndPr/>
        <w:sdtContent>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sdtContent>
      </w:sdt>
    </w:p>
    <w:sectPr w:rsidR="00FF789B" w:rsidRPr="008F0C80" w:rsidSect="00F20104">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AC08" w14:textId="77777777" w:rsidR="008C24A0" w:rsidRDefault="008C24A0" w:rsidP="00D011B7">
      <w:pPr>
        <w:spacing w:after="0" w:line="240" w:lineRule="auto"/>
      </w:pPr>
      <w:r>
        <w:separator/>
      </w:r>
    </w:p>
  </w:endnote>
  <w:endnote w:type="continuationSeparator" w:id="0">
    <w:p w14:paraId="1FC17AA1" w14:textId="77777777" w:rsidR="008C24A0" w:rsidRDefault="008C24A0" w:rsidP="00D0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EE5" w14:textId="1C6491B7" w:rsidR="005059AD" w:rsidRPr="00DD797A" w:rsidRDefault="005059AD" w:rsidP="008F0C80">
    <w:pPr>
      <w:pStyle w:val="Piedepgina"/>
      <w:jc w:val="center"/>
      <w:rPr>
        <w:rFonts w:ascii="NewsGotT" w:hAnsi="NewsGotT"/>
        <w:sz w:val="20"/>
        <w:szCs w:val="20"/>
      </w:rPr>
    </w:pPr>
  </w:p>
  <w:p w14:paraId="659717EF" w14:textId="77777777" w:rsidR="005059AD" w:rsidRDefault="00505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AC35" w14:textId="77777777" w:rsidR="008C24A0" w:rsidRDefault="008C24A0" w:rsidP="00D011B7">
      <w:pPr>
        <w:spacing w:after="0" w:line="240" w:lineRule="auto"/>
      </w:pPr>
      <w:r>
        <w:separator/>
      </w:r>
    </w:p>
  </w:footnote>
  <w:footnote w:type="continuationSeparator" w:id="0">
    <w:p w14:paraId="30651755" w14:textId="77777777" w:rsidR="008C24A0" w:rsidRDefault="008C24A0" w:rsidP="00D0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65E5" w14:textId="3190628C" w:rsidR="00F20104" w:rsidRDefault="00F20104">
    <w:pPr>
      <w:pStyle w:val="Encabezado"/>
    </w:pPr>
  </w:p>
  <w:tbl>
    <w:tblPr>
      <w:tblW w:w="9889" w:type="dxa"/>
      <w:tblLook w:val="04A0" w:firstRow="1" w:lastRow="0" w:firstColumn="1" w:lastColumn="0" w:noHBand="0" w:noVBand="1"/>
    </w:tblPr>
    <w:tblGrid>
      <w:gridCol w:w="6062"/>
      <w:gridCol w:w="3827"/>
    </w:tblGrid>
    <w:tr w:rsidR="008F0C80" w:rsidRPr="00672AA9" w14:paraId="07998757" w14:textId="77777777" w:rsidTr="003A24AC">
      <w:trPr>
        <w:trHeight w:val="1378"/>
      </w:trPr>
      <w:tc>
        <w:tcPr>
          <w:tcW w:w="6062" w:type="dxa"/>
        </w:tcPr>
        <w:p w14:paraId="4440FC27" w14:textId="77777777" w:rsidR="008F0C80" w:rsidRPr="00672AA9" w:rsidRDefault="008F0C80" w:rsidP="008F0C80">
          <w:pPr>
            <w:rPr>
              <w:rFonts w:ascii="Calibri" w:eastAsia="Calibri" w:hAnsi="Calibri"/>
            </w:rPr>
          </w:pPr>
          <w:r w:rsidRPr="00672AA9">
            <w:rPr>
              <w:rFonts w:ascii="Calibri" w:eastAsia="Calibri" w:hAnsi="Calibri"/>
              <w:noProof/>
            </w:rPr>
            <w:drawing>
              <wp:anchor distT="0" distB="0" distL="114300" distR="114300" simplePos="0" relativeHeight="251660288" behindDoc="0" locked="0" layoutInCell="1" allowOverlap="1" wp14:anchorId="27E9C0D1" wp14:editId="57EDF934">
                <wp:simplePos x="0" y="0"/>
                <wp:positionH relativeFrom="margin">
                  <wp:posOffset>-68580</wp:posOffset>
                </wp:positionH>
                <wp:positionV relativeFrom="margin">
                  <wp:posOffset>212090</wp:posOffset>
                </wp:positionV>
                <wp:extent cx="3314700" cy="77279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0C164607" w14:textId="77777777" w:rsidR="008F0C80" w:rsidRPr="00672AA9" w:rsidRDefault="008F0C80" w:rsidP="008F0C80">
          <w:pPr>
            <w:pStyle w:val="Cabecera-Consejera"/>
            <w:ind w:left="-111"/>
          </w:pPr>
          <w:r w:rsidRPr="00672AA9">
            <w:rPr>
              <w:rFonts w:ascii="Calibri" w:eastAsia="Calibri" w:hAnsi="Calibri"/>
              <w:noProof/>
              <w:sz w:val="22"/>
              <w:szCs w:val="22"/>
            </w:rPr>
            <w:drawing>
              <wp:anchor distT="0" distB="0" distL="114300" distR="114300" simplePos="0" relativeHeight="251659264" behindDoc="0" locked="0" layoutInCell="1" allowOverlap="1" wp14:anchorId="2D1706F8" wp14:editId="43486C82">
                <wp:simplePos x="0" y="0"/>
                <wp:positionH relativeFrom="margin">
                  <wp:posOffset>-68580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AA9">
            <w:rPr>
              <w:noProof/>
            </w:rPr>
            <w:t xml:space="preserve">   </w:t>
          </w:r>
        </w:p>
        <w:p w14:paraId="4D89368F" w14:textId="77777777" w:rsidR="008F0C80" w:rsidRPr="00672AA9" w:rsidRDefault="008F0C80" w:rsidP="008F0C80">
          <w:pPr>
            <w:pStyle w:val="Cabecera-Centrodirectivo"/>
          </w:pPr>
        </w:p>
        <w:p w14:paraId="23FEF8BF" w14:textId="77777777" w:rsidR="008F0C80" w:rsidRPr="00672AA9" w:rsidRDefault="008F0C80" w:rsidP="008F0C80">
          <w:pPr>
            <w:pStyle w:val="Cabecera-Centrodirectivo"/>
          </w:pPr>
        </w:p>
      </w:tc>
    </w:tr>
  </w:tbl>
  <w:p w14:paraId="10CB6091" w14:textId="77777777" w:rsidR="00F20104" w:rsidRPr="00F20104" w:rsidRDefault="00F2010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FC"/>
    <w:multiLevelType w:val="hybridMultilevel"/>
    <w:tmpl w:val="44DCFBD2"/>
    <w:lvl w:ilvl="0" w:tplc="9B048F12">
      <w:start w:val="1"/>
      <w:numFmt w:val="decimal"/>
      <w:lvlText w:val="%1."/>
      <w:lvlJc w:val="left"/>
      <w:pPr>
        <w:ind w:left="720" w:hanging="360"/>
      </w:pPr>
      <w:rPr>
        <w:rFonts w:ascii="NewsGotT" w:hAnsi="NewsGotT" w:cs="NewsGotT"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37A45"/>
    <w:multiLevelType w:val="hybridMultilevel"/>
    <w:tmpl w:val="88A228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2034871">
    <w:abstractNumId w:val="1"/>
  </w:num>
  <w:num w:numId="2" w16cid:durableId="3892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Rz4dF9SmEn5Bqa+AzVeyCOSZkDVP3ngRvfM+Q3vT+8l0AD/L+1uxTcrpO0fzoypKmQlpJ5BdfuwuZGE+UV5Sg==" w:salt="pvnDc0AfHvHSp4ys0rwh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7"/>
    <w:rsid w:val="0005061E"/>
    <w:rsid w:val="00081B49"/>
    <w:rsid w:val="00086632"/>
    <w:rsid w:val="000A674C"/>
    <w:rsid w:val="000E1BE6"/>
    <w:rsid w:val="00110694"/>
    <w:rsid w:val="0013032D"/>
    <w:rsid w:val="0017301F"/>
    <w:rsid w:val="001F1D3A"/>
    <w:rsid w:val="00242EDA"/>
    <w:rsid w:val="00245E55"/>
    <w:rsid w:val="00281D2F"/>
    <w:rsid w:val="00291615"/>
    <w:rsid w:val="00353924"/>
    <w:rsid w:val="003802F3"/>
    <w:rsid w:val="003C571F"/>
    <w:rsid w:val="003F3F5A"/>
    <w:rsid w:val="003F6CE5"/>
    <w:rsid w:val="00407699"/>
    <w:rsid w:val="00415467"/>
    <w:rsid w:val="004A3757"/>
    <w:rsid w:val="004A6E5B"/>
    <w:rsid w:val="004B6490"/>
    <w:rsid w:val="004D3522"/>
    <w:rsid w:val="005059AD"/>
    <w:rsid w:val="005141FA"/>
    <w:rsid w:val="005160EA"/>
    <w:rsid w:val="005367C4"/>
    <w:rsid w:val="0058275B"/>
    <w:rsid w:val="005B79E0"/>
    <w:rsid w:val="005D1CAC"/>
    <w:rsid w:val="005D4365"/>
    <w:rsid w:val="005F3418"/>
    <w:rsid w:val="005F7814"/>
    <w:rsid w:val="006243BA"/>
    <w:rsid w:val="006677B6"/>
    <w:rsid w:val="006972B6"/>
    <w:rsid w:val="006E0C69"/>
    <w:rsid w:val="006E0E17"/>
    <w:rsid w:val="006E6E79"/>
    <w:rsid w:val="00756533"/>
    <w:rsid w:val="00786D7F"/>
    <w:rsid w:val="00792D0C"/>
    <w:rsid w:val="007C4619"/>
    <w:rsid w:val="007D437F"/>
    <w:rsid w:val="007F041D"/>
    <w:rsid w:val="00844940"/>
    <w:rsid w:val="008708CE"/>
    <w:rsid w:val="00881200"/>
    <w:rsid w:val="008B60FF"/>
    <w:rsid w:val="008C24A0"/>
    <w:rsid w:val="008D5ED0"/>
    <w:rsid w:val="008F0C80"/>
    <w:rsid w:val="009612B6"/>
    <w:rsid w:val="00991359"/>
    <w:rsid w:val="009A5534"/>
    <w:rsid w:val="009E1B3B"/>
    <w:rsid w:val="00A14198"/>
    <w:rsid w:val="00A3336F"/>
    <w:rsid w:val="00AC3651"/>
    <w:rsid w:val="00AC690D"/>
    <w:rsid w:val="00B80687"/>
    <w:rsid w:val="00B82D42"/>
    <w:rsid w:val="00B9286F"/>
    <w:rsid w:val="00BC67C0"/>
    <w:rsid w:val="00C428A5"/>
    <w:rsid w:val="00CA4CDC"/>
    <w:rsid w:val="00CC5172"/>
    <w:rsid w:val="00CE6113"/>
    <w:rsid w:val="00D011B7"/>
    <w:rsid w:val="00D01FFF"/>
    <w:rsid w:val="00D95BE2"/>
    <w:rsid w:val="00DC1049"/>
    <w:rsid w:val="00DC16A3"/>
    <w:rsid w:val="00DD797A"/>
    <w:rsid w:val="00E26A74"/>
    <w:rsid w:val="00E51458"/>
    <w:rsid w:val="00E562A0"/>
    <w:rsid w:val="00F17AE0"/>
    <w:rsid w:val="00F20104"/>
    <w:rsid w:val="00F222E8"/>
    <w:rsid w:val="00F416B0"/>
    <w:rsid w:val="00F53BB2"/>
    <w:rsid w:val="00F544DB"/>
    <w:rsid w:val="00F67C5D"/>
    <w:rsid w:val="00F916C8"/>
    <w:rsid w:val="00FA5F0A"/>
    <w:rsid w:val="00FA6809"/>
    <w:rsid w:val="00FC7039"/>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7EED"/>
  <w15:docId w15:val="{A8B813E6-10DF-45DB-90F8-1D5544C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1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1B7"/>
    <w:rPr>
      <w:rFonts w:ascii="Tahoma" w:hAnsi="Tahoma" w:cs="Tahoma"/>
      <w:sz w:val="16"/>
      <w:szCs w:val="16"/>
    </w:rPr>
  </w:style>
  <w:style w:type="paragraph" w:styleId="Encabezado">
    <w:name w:val="header"/>
    <w:basedOn w:val="Normal"/>
    <w:link w:val="EncabezadoCar"/>
    <w:uiPriority w:val="99"/>
    <w:unhideWhenUsed/>
    <w:rsid w:val="00D011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11B7"/>
  </w:style>
  <w:style w:type="paragraph" w:styleId="Piedepgina">
    <w:name w:val="footer"/>
    <w:basedOn w:val="Normal"/>
    <w:link w:val="PiedepginaCar"/>
    <w:uiPriority w:val="99"/>
    <w:unhideWhenUsed/>
    <w:rsid w:val="00D011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11B7"/>
  </w:style>
  <w:style w:type="paragraph" w:styleId="Prrafodelista">
    <w:name w:val="List Paragraph"/>
    <w:basedOn w:val="Normal"/>
    <w:uiPriority w:val="34"/>
    <w:qFormat/>
    <w:rsid w:val="006E0E17"/>
    <w:pPr>
      <w:ind w:left="720"/>
      <w:contextualSpacing/>
    </w:pPr>
  </w:style>
  <w:style w:type="character" w:styleId="Refdecomentario">
    <w:name w:val="annotation reference"/>
    <w:basedOn w:val="Fuentedeprrafopredeter"/>
    <w:uiPriority w:val="99"/>
    <w:semiHidden/>
    <w:unhideWhenUsed/>
    <w:rsid w:val="00FA6809"/>
    <w:rPr>
      <w:sz w:val="16"/>
      <w:szCs w:val="16"/>
    </w:rPr>
  </w:style>
  <w:style w:type="paragraph" w:styleId="Textocomentario">
    <w:name w:val="annotation text"/>
    <w:basedOn w:val="Normal"/>
    <w:link w:val="TextocomentarioCar"/>
    <w:uiPriority w:val="99"/>
    <w:semiHidden/>
    <w:unhideWhenUsed/>
    <w:rsid w:val="00FA6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809"/>
    <w:rPr>
      <w:sz w:val="20"/>
      <w:szCs w:val="20"/>
    </w:rPr>
  </w:style>
  <w:style w:type="paragraph" w:styleId="Asuntodelcomentario">
    <w:name w:val="annotation subject"/>
    <w:basedOn w:val="Textocomentario"/>
    <w:next w:val="Textocomentario"/>
    <w:link w:val="AsuntodelcomentarioCar"/>
    <w:uiPriority w:val="99"/>
    <w:semiHidden/>
    <w:unhideWhenUsed/>
    <w:rsid w:val="00FA6809"/>
    <w:rPr>
      <w:b/>
      <w:bCs/>
    </w:rPr>
  </w:style>
  <w:style w:type="character" w:customStyle="1" w:styleId="AsuntodelcomentarioCar">
    <w:name w:val="Asunto del comentario Car"/>
    <w:basedOn w:val="TextocomentarioCar"/>
    <w:link w:val="Asuntodelcomentario"/>
    <w:uiPriority w:val="99"/>
    <w:semiHidden/>
    <w:rsid w:val="00FA6809"/>
    <w:rPr>
      <w:b/>
      <w:bCs/>
      <w:sz w:val="20"/>
      <w:szCs w:val="20"/>
    </w:rPr>
  </w:style>
  <w:style w:type="paragraph" w:customStyle="1" w:styleId="Cabecera-Centrodirectivo">
    <w:name w:val="Cabecera - Centro directivo"/>
    <w:autoRedefine/>
    <w:qFormat/>
    <w:rsid w:val="00F20104"/>
    <w:pPr>
      <w:spacing w:before="40" w:after="0" w:line="240" w:lineRule="auto"/>
    </w:pPr>
    <w:rPr>
      <w:rFonts w:ascii="Source Sans Pro" w:eastAsia="Noto Sans HK" w:hAnsi="Source Sans Pro" w:cs="Times New Roman"/>
      <w:sz w:val="18"/>
      <w:szCs w:val="16"/>
      <w:lang w:val="es-ES" w:eastAsia="en-US"/>
    </w:rPr>
  </w:style>
  <w:style w:type="table" w:styleId="Tablaconcuadrcula">
    <w:name w:val="Table Grid"/>
    <w:basedOn w:val="Tablanormal"/>
    <w:uiPriority w:val="39"/>
    <w:rsid w:val="00F20104"/>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cera-Consejera">
    <w:name w:val="Cabecera - Consejería"/>
    <w:next w:val="Cabecera-Centrodirectivo"/>
    <w:autoRedefine/>
    <w:qFormat/>
    <w:rsid w:val="008F0C80"/>
    <w:pPr>
      <w:spacing w:after="0" w:line="240" w:lineRule="auto"/>
    </w:pPr>
    <w:rPr>
      <w:rFonts w:ascii="Source Sans Pro SemiBold" w:eastAsia="Noto Sans HK Medium" w:hAnsi="Source Sans Pro SemiBold" w:cs="Times New Roman"/>
      <w:sz w:val="18"/>
      <w:szCs w:val="17"/>
      <w:lang w:val="es-ES" w:eastAsia="en-US"/>
    </w:rPr>
  </w:style>
  <w:style w:type="character" w:styleId="Textodelmarcadordeposicin">
    <w:name w:val="Placeholder Text"/>
    <w:basedOn w:val="Fuentedeprrafopredeter"/>
    <w:uiPriority w:val="99"/>
    <w:semiHidden/>
    <w:rsid w:val="00CA4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594CD8F-3DF8-461C-BFED-A7AAFF26C272}"/>
      </w:docPartPr>
      <w:docPartBody>
        <w:p w:rsidR="00EB7AA9" w:rsidRDefault="007F3EC3">
          <w:r w:rsidRPr="002125AE">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8D0D0130-788C-4B40-9917-39B0A5B9668D}"/>
      </w:docPartPr>
      <w:docPartBody>
        <w:p w:rsidR="00EB7AA9" w:rsidRDefault="007F3EC3">
          <w:r w:rsidRPr="002125A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C3"/>
    <w:rsid w:val="00206466"/>
    <w:rsid w:val="007D437F"/>
    <w:rsid w:val="007F3EC3"/>
    <w:rsid w:val="009E1B3B"/>
    <w:rsid w:val="00DC16A3"/>
    <w:rsid w:val="00EB7AA9"/>
    <w:rsid w:val="00F91F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3E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4023-4F53-4144-B5B3-465FF07A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3429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Adenda</vt:lpstr>
      <vt:lpstr>Adenda</vt:lpstr>
    </vt:vector>
  </TitlesOfParts>
  <Company>FPS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dc:title>
  <dc:creator>F. Sánchez</dc:creator>
  <cp:lastModifiedBy>FIMABIS</cp:lastModifiedBy>
  <cp:revision>2</cp:revision>
  <cp:lastPrinted>2019-01-18T10:53:00Z</cp:lastPrinted>
  <dcterms:created xsi:type="dcterms:W3CDTF">2026-02-16T08:32:00Z</dcterms:created>
  <dcterms:modified xsi:type="dcterms:W3CDTF">2026-02-16T08:32:00Z</dcterms:modified>
</cp:coreProperties>
</file>