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8EE9" w14:textId="77777777" w:rsidR="00D23110" w:rsidRDefault="001A462C" w:rsidP="00D23110">
      <w:pPr>
        <w:spacing w:before="0" w:after="0" w:line="276" w:lineRule="auto"/>
        <w:ind w:right="-1"/>
        <w:jc w:val="center"/>
        <w:rPr>
          <w:rFonts w:ascii="Arial" w:hAnsi="Arial" w:cs="Arial"/>
          <w:b/>
          <w:bCs/>
          <w:sz w:val="20"/>
          <w:szCs w:val="20"/>
          <w:lang w:val="en-GB"/>
        </w:rPr>
      </w:pPr>
      <w:r w:rsidRPr="00D23110">
        <w:rPr>
          <w:rFonts w:ascii="Arial" w:hAnsi="Arial" w:cs="Arial"/>
          <w:b/>
          <w:bCs/>
          <w:sz w:val="20"/>
          <w:szCs w:val="20"/>
          <w:lang w:val="en-GB"/>
        </w:rPr>
        <w:t xml:space="preserve">ECONOMIC CONTRACT FOR THE COMPLETION OF A CLINICAL TRIAL </w:t>
      </w:r>
    </w:p>
    <w:p w14:paraId="0321D462" w14:textId="2CC0860F" w:rsidR="00D23110" w:rsidRDefault="001A462C" w:rsidP="00D23110">
      <w:pPr>
        <w:spacing w:before="0" w:after="0" w:line="276" w:lineRule="auto"/>
        <w:ind w:right="-1"/>
        <w:jc w:val="center"/>
        <w:rPr>
          <w:rFonts w:ascii="Arial" w:hAnsi="Arial" w:cs="Arial"/>
          <w:b/>
          <w:bCs/>
          <w:sz w:val="20"/>
          <w:szCs w:val="20"/>
          <w:lang w:val="en-GB"/>
        </w:rPr>
      </w:pPr>
      <w:r w:rsidRPr="00D23110">
        <w:rPr>
          <w:rFonts w:ascii="Arial" w:hAnsi="Arial" w:cs="Arial"/>
          <w:b/>
          <w:bCs/>
          <w:sz w:val="20"/>
          <w:szCs w:val="20"/>
          <w:lang w:val="en-GB"/>
        </w:rPr>
        <w:t>WITH MEDICINAL PRODUCTS</w:t>
      </w:r>
    </w:p>
    <w:p w14:paraId="6C1ECB4D" w14:textId="100DD169" w:rsidR="005E3620" w:rsidRPr="005E3620" w:rsidRDefault="005E3620" w:rsidP="00D23110">
      <w:pPr>
        <w:spacing w:before="0" w:after="0" w:line="276" w:lineRule="auto"/>
        <w:ind w:right="-1"/>
        <w:jc w:val="center"/>
        <w:rPr>
          <w:rFonts w:ascii="Arial" w:hAnsi="Arial" w:cs="Arial"/>
          <w:i/>
          <w:iCs/>
          <w:sz w:val="16"/>
          <w:szCs w:val="16"/>
          <w:lang w:val="en-GB"/>
        </w:rPr>
      </w:pPr>
      <w:r w:rsidRPr="005E3620">
        <w:rPr>
          <w:rFonts w:ascii="Arial" w:hAnsi="Arial" w:cs="Arial"/>
          <w:i/>
          <w:iCs/>
          <w:sz w:val="16"/>
          <w:szCs w:val="16"/>
          <w:lang w:val="en-GB"/>
        </w:rPr>
        <w:t>(art. 32 R.D. 1090/2015)</w:t>
      </w:r>
    </w:p>
    <w:p w14:paraId="0CFD49BF" w14:textId="77777777" w:rsidR="004831AC" w:rsidRPr="001A462C" w:rsidRDefault="004831AC" w:rsidP="00E65226">
      <w:pPr>
        <w:spacing w:before="0" w:after="0" w:line="276" w:lineRule="auto"/>
        <w:ind w:right="1133"/>
        <w:rPr>
          <w:rFonts w:ascii="Arial" w:hAnsi="Arial" w:cs="Arial"/>
          <w:sz w:val="16"/>
          <w:szCs w:val="16"/>
          <w:lang w:val="en-GB"/>
        </w:rPr>
      </w:pPr>
    </w:p>
    <w:p w14:paraId="38B9FD97" w14:textId="10A1A51A" w:rsidR="001A462C" w:rsidRPr="0025363E" w:rsidRDefault="001A462C" w:rsidP="001A462C">
      <w:pPr>
        <w:spacing w:before="0" w:after="0"/>
        <w:ind w:right="1133"/>
        <w:jc w:val="center"/>
        <w:rPr>
          <w:rFonts w:ascii="Arial" w:hAnsi="Arial" w:cs="Arial"/>
          <w:sz w:val="20"/>
          <w:szCs w:val="20"/>
          <w:lang w:val="nl-NL"/>
        </w:rPr>
      </w:pPr>
      <w:bookmarkStart w:id="0" w:name="_Hlk163124331"/>
      <w:r w:rsidRPr="0025363E">
        <w:rPr>
          <w:rFonts w:ascii="Arial" w:hAnsi="Arial" w:cs="Arial"/>
          <w:sz w:val="20"/>
          <w:szCs w:val="20"/>
          <w:lang w:val="nl-NL"/>
        </w:rPr>
        <w:t>In Málaga, on the dat</w:t>
      </w:r>
      <w:r>
        <w:rPr>
          <w:rFonts w:ascii="Arial" w:hAnsi="Arial" w:cs="Arial"/>
          <w:sz w:val="20"/>
          <w:szCs w:val="20"/>
          <w:lang w:val="nl-NL"/>
        </w:rPr>
        <w:t>e</w:t>
      </w:r>
      <w:r w:rsidRPr="0025363E">
        <w:rPr>
          <w:rFonts w:ascii="Arial" w:hAnsi="Arial" w:cs="Arial"/>
          <w:sz w:val="20"/>
          <w:szCs w:val="20"/>
          <w:lang w:val="nl-NL"/>
        </w:rPr>
        <w:t xml:space="preserve"> of electronic signature</w:t>
      </w:r>
      <w:r>
        <w:rPr>
          <w:rFonts w:ascii="Arial" w:hAnsi="Arial" w:cs="Arial"/>
          <w:sz w:val="20"/>
          <w:szCs w:val="20"/>
          <w:lang w:val="nl-NL"/>
        </w:rPr>
        <w:t>.</w:t>
      </w:r>
    </w:p>
    <w:bookmarkEnd w:id="0"/>
    <w:p w14:paraId="3D66380D" w14:textId="77777777" w:rsidR="008F23EE" w:rsidRPr="001A462C" w:rsidRDefault="008F23EE">
      <w:pPr>
        <w:spacing w:before="0" w:after="0"/>
        <w:ind w:right="1133"/>
        <w:jc w:val="both"/>
        <w:rPr>
          <w:rFonts w:ascii="Arial" w:hAnsi="Arial" w:cs="Arial"/>
          <w:sz w:val="20"/>
          <w:szCs w:val="20"/>
          <w:lang w:val="nl-NL"/>
        </w:rPr>
      </w:pPr>
    </w:p>
    <w:p w14:paraId="1EA91A83" w14:textId="2FD07042" w:rsidR="00CD6C76" w:rsidRPr="008E1C91" w:rsidRDefault="001A462C" w:rsidP="001A462C">
      <w:pPr>
        <w:spacing w:before="0" w:after="0"/>
        <w:ind w:right="1133"/>
        <w:jc w:val="center"/>
        <w:rPr>
          <w:rStyle w:val="HTMLMarkup"/>
          <w:rFonts w:ascii="Arial" w:hAnsi="Arial" w:cs="Arial"/>
          <w:b/>
          <w:bCs/>
          <w:vanish w:val="0"/>
          <w:color w:val="auto"/>
          <w:sz w:val="20"/>
          <w:szCs w:val="20"/>
          <w:lang w:val="en-GB"/>
        </w:rPr>
      </w:pPr>
      <w:r w:rsidRPr="008E1C91">
        <w:rPr>
          <w:rStyle w:val="HTMLMarkup"/>
          <w:rFonts w:ascii="Arial" w:hAnsi="Arial" w:cs="Arial"/>
          <w:b/>
          <w:bCs/>
          <w:vanish w:val="0"/>
          <w:color w:val="auto"/>
          <w:sz w:val="20"/>
          <w:szCs w:val="20"/>
          <w:lang w:val="en-GB"/>
        </w:rPr>
        <w:t>BY AND BETWEEN</w:t>
      </w:r>
    </w:p>
    <w:p w14:paraId="47D8DBF6" w14:textId="77777777" w:rsidR="001A462C" w:rsidRPr="008E1C91" w:rsidRDefault="001A462C" w:rsidP="001A462C">
      <w:pPr>
        <w:spacing w:before="0" w:after="0"/>
        <w:ind w:right="1133"/>
        <w:jc w:val="center"/>
        <w:rPr>
          <w:rStyle w:val="HTMLMarkup"/>
          <w:rFonts w:ascii="Arial" w:hAnsi="Arial" w:cs="Arial"/>
          <w:vanish w:val="0"/>
          <w:color w:val="auto"/>
          <w:sz w:val="13"/>
          <w:szCs w:val="13"/>
          <w:lang w:val="en-GB"/>
        </w:rPr>
      </w:pPr>
    </w:p>
    <w:p w14:paraId="586ADA2C" w14:textId="384FBECD" w:rsidR="00CD6C76" w:rsidRPr="001A462C" w:rsidRDefault="001A462C" w:rsidP="001A462C">
      <w:pPr>
        <w:pStyle w:val="Estilo"/>
        <w:tabs>
          <w:tab w:val="left" w:leader="underscore" w:pos="9720"/>
        </w:tabs>
        <w:ind w:right="4"/>
        <w:jc w:val="both"/>
        <w:rPr>
          <w:rStyle w:val="HTMLMarkup"/>
          <w:vanish w:val="0"/>
          <w:color w:val="auto"/>
          <w:sz w:val="20"/>
          <w:szCs w:val="20"/>
          <w:lang w:val="en-GB"/>
        </w:rPr>
      </w:pPr>
      <w:r w:rsidRPr="00B160BB">
        <w:rPr>
          <w:rFonts w:eastAsia="Arial"/>
          <w:bCs/>
          <w:sz w:val="20"/>
          <w:szCs w:val="20"/>
          <w:lang w:val="en-GB" w:bidi="es-ES"/>
        </w:rPr>
        <w:t xml:space="preserve">Details of the </w:t>
      </w:r>
      <w:r w:rsidRPr="00B160BB">
        <w:rPr>
          <w:rFonts w:eastAsia="Arial"/>
          <w:b/>
          <w:bCs/>
          <w:sz w:val="20"/>
          <w:szCs w:val="20"/>
          <w:lang w:val="en-GB" w:bidi="es-ES"/>
        </w:rPr>
        <w:t>healthcare centre</w:t>
      </w:r>
      <w:r w:rsidRPr="00B160BB">
        <w:rPr>
          <w:rFonts w:eastAsia="Arial"/>
          <w:bCs/>
          <w:sz w:val="20"/>
          <w:szCs w:val="20"/>
          <w:lang w:val="en-GB" w:bidi="es-ES"/>
        </w:rPr>
        <w:t xml:space="preserve"> where the clinical trial will be completed (hereinafter, centre)</w:t>
      </w:r>
      <w:r w:rsidRPr="00B160BB">
        <w:rPr>
          <w:rStyle w:val="HTMLMarkup"/>
          <w:vanish w:val="0"/>
          <w:color w:val="auto"/>
          <w:sz w:val="20"/>
          <w:szCs w:val="20"/>
          <w:lang w:val="en-GB"/>
        </w:rPr>
        <w:t>:</w:t>
      </w:r>
      <w:r>
        <w:rPr>
          <w:rStyle w:val="HTMLMarkup"/>
          <w:vanish w:val="0"/>
          <w:color w:val="auto"/>
          <w:sz w:val="20"/>
          <w:szCs w:val="20"/>
          <w:lang w:val="en-GB"/>
        </w:rPr>
        <w:t xml:space="preserve"> </w:t>
      </w:r>
      <w:r w:rsidRPr="001A462C">
        <w:rPr>
          <w:rStyle w:val="HTMLMarkup"/>
          <w:vanish w:val="0"/>
          <w:color w:val="auto"/>
          <w:sz w:val="20"/>
          <w:szCs w:val="20"/>
          <w:lang w:val="en-GB"/>
        </w:rPr>
        <w:t>Tax ID</w:t>
      </w:r>
      <w:r w:rsidR="00CD6C76" w:rsidRPr="001A462C">
        <w:rPr>
          <w:rStyle w:val="HTMLMarkup"/>
          <w:vanish w:val="0"/>
          <w:color w:val="auto"/>
          <w:sz w:val="20"/>
          <w:szCs w:val="20"/>
          <w:lang w:val="en-GB"/>
        </w:rPr>
        <w:t>: Q-9150013B</w:t>
      </w:r>
    </w:p>
    <w:p w14:paraId="1640A7DF" w14:textId="77777777" w:rsidR="00CD6C76" w:rsidRPr="001A462C" w:rsidRDefault="00CD6C76">
      <w:pPr>
        <w:spacing w:before="0" w:after="0"/>
        <w:ind w:right="1133"/>
        <w:jc w:val="both"/>
        <w:rPr>
          <w:rStyle w:val="HTMLMarkup"/>
          <w:rFonts w:ascii="Arial" w:hAnsi="Arial" w:cs="Arial"/>
          <w:vanish w:val="0"/>
          <w:color w:val="auto"/>
          <w:sz w:val="20"/>
          <w:szCs w:val="13"/>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CD6C76" w:rsidRPr="00A8766D" w14:paraId="1BDF4D35" w14:textId="77777777" w:rsidTr="00C56499">
        <w:trPr>
          <w:hidden w:val="0"/>
        </w:trPr>
        <w:tc>
          <w:tcPr>
            <w:tcW w:w="1972" w:type="pct"/>
            <w:tcBorders>
              <w:top w:val="single" w:sz="4" w:space="0" w:color="auto"/>
              <w:left w:val="single" w:sz="4" w:space="0" w:color="auto"/>
              <w:bottom w:val="single" w:sz="4" w:space="0" w:color="auto"/>
              <w:right w:val="single" w:sz="4" w:space="0" w:color="auto"/>
            </w:tcBorders>
          </w:tcPr>
          <w:p w14:paraId="4A4FBD2A" w14:textId="77777777" w:rsidR="001A462C" w:rsidRPr="00B160BB" w:rsidRDefault="001A462C" w:rsidP="001A462C">
            <w:pPr>
              <w:pStyle w:val="Ttulo5"/>
              <w:ind w:right="0"/>
              <w:jc w:val="left"/>
              <w:rPr>
                <w:rStyle w:val="HTMLMarkup"/>
                <w:bCs w:val="0"/>
                <w:vanish w:val="0"/>
                <w:color w:val="auto"/>
                <w:lang w:val="en-GB"/>
              </w:rPr>
            </w:pPr>
            <w:r w:rsidRPr="00B160BB">
              <w:rPr>
                <w:rStyle w:val="HTMLMarkup"/>
                <w:bCs w:val="0"/>
                <w:vanish w:val="0"/>
                <w:color w:val="auto"/>
                <w:lang w:val="en-GB" w:eastAsia="en-GB"/>
              </w:rPr>
              <w:t>Name of the hospital</w:t>
            </w:r>
            <w:r w:rsidRPr="00B160BB">
              <w:rPr>
                <w:rStyle w:val="HTMLMarkup"/>
                <w:bCs w:val="0"/>
                <w:vanish w:val="0"/>
                <w:color w:val="auto"/>
                <w:lang w:val="en-GB"/>
              </w:rPr>
              <w:t>:</w:t>
            </w:r>
          </w:p>
          <w:p w14:paraId="23CF4AA4" w14:textId="2E2312E2" w:rsidR="00CD6C76" w:rsidRPr="00DA44F4" w:rsidRDefault="00F46AD7" w:rsidP="00BF0AC3">
            <w:pPr>
              <w:pStyle w:val="Sangradetextonormal"/>
              <w:ind w:right="0"/>
              <w:jc w:val="left"/>
              <w:rPr>
                <w:rStyle w:val="HTMLMarkup"/>
                <w:b/>
                <w:bCs/>
                <w:vanish w:val="0"/>
                <w:color w:val="auto"/>
                <w:sz w:val="16"/>
                <w:szCs w:val="16"/>
                <w:lang w:val="en-GB"/>
              </w:rPr>
            </w:pPr>
            <w:sdt>
              <w:sdtPr>
                <w:rPr>
                  <w:rStyle w:val="HTMLMarkup"/>
                  <w:vanish w:val="0"/>
                  <w:color w:val="auto"/>
                  <w:sz w:val="16"/>
                  <w:szCs w:val="16"/>
                  <w:lang w:val="en-GB"/>
                </w:rPr>
                <w:alias w:val="Centro"/>
                <w:tag w:val="Centro"/>
                <w:id w:val="1781376394"/>
                <w:lock w:val="sdtLocked"/>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DA44F4" w:rsidRPr="00DA44F4">
                  <w:rPr>
                    <w:rStyle w:val="HTMLMarkup"/>
                    <w:vanish w:val="0"/>
                    <w:color w:val="auto"/>
                    <w:sz w:val="16"/>
                    <w:szCs w:val="16"/>
                    <w:lang w:val="en-GB"/>
                  </w:rPr>
                  <w:t>Hospital Regional Universitario de Málaga</w:t>
                </w:r>
              </w:sdtContent>
            </w:sdt>
          </w:p>
        </w:tc>
        <w:tc>
          <w:tcPr>
            <w:tcW w:w="1532" w:type="pct"/>
            <w:tcBorders>
              <w:top w:val="single" w:sz="4" w:space="0" w:color="auto"/>
              <w:left w:val="single" w:sz="4" w:space="0" w:color="auto"/>
              <w:bottom w:val="single" w:sz="4" w:space="0" w:color="auto"/>
              <w:right w:val="single" w:sz="4" w:space="0" w:color="auto"/>
            </w:tcBorders>
          </w:tcPr>
          <w:p w14:paraId="589D320A"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sdt>
            <w:sdtPr>
              <w:rPr>
                <w:rStyle w:val="HTMLMarkup"/>
                <w:rFonts w:ascii="Arial" w:hAnsi="Arial" w:cs="Arial"/>
                <w:vanish w:val="0"/>
                <w:color w:val="auto"/>
                <w:sz w:val="16"/>
                <w:szCs w:val="16"/>
              </w:rPr>
              <w:alias w:val="Domicilio"/>
              <w:id w:val="-2006968541"/>
              <w:placeholder>
                <w:docPart w:val="DefaultPlaceholder_-1854013440"/>
              </w:placeholder>
            </w:sdtPr>
            <w:sdtEndPr>
              <w:rPr>
                <w:rStyle w:val="HTMLMarkup"/>
              </w:rPr>
            </w:sdtEndPr>
            <w:sdtContent>
              <w:p w14:paraId="5ED160E2" w14:textId="74EA5A72" w:rsidR="000C4FFD" w:rsidRPr="00A8766D" w:rsidRDefault="00DA44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Avda Carlos Haya, s/n</w:t>
                </w:r>
              </w:p>
            </w:sdtContent>
          </w:sdt>
        </w:tc>
        <w:tc>
          <w:tcPr>
            <w:tcW w:w="1496" w:type="pct"/>
            <w:tcBorders>
              <w:top w:val="single" w:sz="4" w:space="0" w:color="auto"/>
              <w:left w:val="single" w:sz="4" w:space="0" w:color="auto"/>
              <w:bottom w:val="single" w:sz="4" w:space="0" w:color="auto"/>
              <w:right w:val="single" w:sz="4" w:space="0" w:color="auto"/>
            </w:tcBorders>
          </w:tcPr>
          <w:p w14:paraId="0F2ADE3D"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sdt>
            <w:sdtPr>
              <w:rPr>
                <w:rStyle w:val="HTMLMarkup"/>
                <w:rFonts w:ascii="Arial" w:hAnsi="Arial" w:cs="Arial"/>
                <w:vanish w:val="0"/>
                <w:color w:val="auto"/>
                <w:sz w:val="16"/>
                <w:szCs w:val="16"/>
              </w:rPr>
              <w:alias w:val="Municipio"/>
              <w:id w:val="971335627"/>
              <w:placeholder>
                <w:docPart w:val="DefaultPlaceholder_-1854013440"/>
              </w:placeholder>
            </w:sdtPr>
            <w:sdtEndPr>
              <w:rPr>
                <w:rStyle w:val="HTMLMarkup"/>
              </w:rPr>
            </w:sdtEndPr>
            <w:sdtContent>
              <w:p w14:paraId="143E0032" w14:textId="61835713" w:rsidR="00CD6C76" w:rsidRPr="00A8766D" w:rsidRDefault="00DA44F4">
                <w:pPr>
                  <w:spacing w:before="0" w:after="0"/>
                  <w:ind w:right="-1"/>
                  <w:rPr>
                    <w:sz w:val="16"/>
                  </w:rPr>
                </w:pPr>
                <w:r>
                  <w:rPr>
                    <w:rStyle w:val="HTMLMarkup"/>
                    <w:rFonts w:ascii="Arial" w:hAnsi="Arial" w:cs="Arial"/>
                    <w:vanish w:val="0"/>
                    <w:color w:val="auto"/>
                    <w:sz w:val="16"/>
                    <w:szCs w:val="16"/>
                  </w:rPr>
                  <w:t>Málaga (29010)</w:t>
                </w:r>
              </w:p>
            </w:sdtContent>
          </w:sdt>
          <w:p w14:paraId="299A3490" w14:textId="77777777" w:rsidR="00CD6C76" w:rsidRPr="00A8766D" w:rsidRDefault="00CD6C76">
            <w:pPr>
              <w:spacing w:before="0" w:after="0"/>
              <w:ind w:right="-1"/>
              <w:rPr>
                <w:rStyle w:val="HTMLMarkup"/>
                <w:rFonts w:ascii="Arial" w:hAnsi="Arial" w:cs="Arial"/>
                <w:vanish w:val="0"/>
                <w:color w:val="auto"/>
                <w:sz w:val="16"/>
                <w:szCs w:val="16"/>
              </w:rPr>
            </w:pPr>
          </w:p>
        </w:tc>
      </w:tr>
      <w:tr w:rsidR="00CD6C76" w:rsidRPr="00DA44F4" w14:paraId="53220F6D" w14:textId="77777777" w:rsidTr="00C56499">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5E4C2180" w14:textId="77777777" w:rsidR="001A462C" w:rsidRPr="00B160BB" w:rsidRDefault="001A462C" w:rsidP="001A462C">
            <w:pPr>
              <w:spacing w:before="0" w:after="0"/>
              <w:ind w:right="30"/>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representative of the hospital</w:t>
            </w:r>
            <w:r w:rsidRPr="00B160BB">
              <w:rPr>
                <w:rStyle w:val="HTMLMarkup"/>
                <w:rFonts w:ascii="Arial" w:hAnsi="Arial" w:cs="Arial"/>
                <w:b/>
                <w:bCs/>
                <w:vanish w:val="0"/>
                <w:color w:val="auto"/>
                <w:sz w:val="16"/>
                <w:szCs w:val="16"/>
                <w:lang w:val="en-GB"/>
              </w:rPr>
              <w:t>:</w:t>
            </w:r>
          </w:p>
          <w:p w14:paraId="37C48BB6" w14:textId="77777777" w:rsidR="00CD6C76" w:rsidRPr="001A462C" w:rsidRDefault="00CD6C76">
            <w:pPr>
              <w:spacing w:before="0" w:after="0"/>
              <w:ind w:right="3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id w:val="-320894792"/>
              <w:placeholder>
                <w:docPart w:val="DefaultPlaceholder_-1854013440"/>
              </w:placeholder>
            </w:sdtPr>
            <w:sdtEndPr>
              <w:rPr>
                <w:rStyle w:val="HTMLMarkup"/>
              </w:rPr>
            </w:sdtEndPr>
            <w:sdtContent>
              <w:sdt>
                <w:sdtPr>
                  <w:rPr>
                    <w:rStyle w:val="HTMLMarkup"/>
                    <w:rFonts w:ascii="Arial" w:hAnsi="Arial" w:cs="Arial"/>
                    <w:vanish w:val="0"/>
                    <w:color w:val="auto"/>
                    <w:sz w:val="16"/>
                    <w:szCs w:val="16"/>
                  </w:rPr>
                  <w:alias w:val="Representante"/>
                  <w:id w:val="-172966048"/>
                  <w:placeholder>
                    <w:docPart w:val="DefaultPlaceholder_-1854013440"/>
                  </w:placeholder>
                </w:sdtPr>
                <w:sdtEndPr>
                  <w:rPr>
                    <w:rStyle w:val="HTMLMarkup"/>
                  </w:rPr>
                </w:sdtEndPr>
                <w:sdtContent>
                  <w:p w14:paraId="0A30A0FC" w14:textId="39E1A74D" w:rsidR="00CD6C76" w:rsidRPr="00F820CE" w:rsidRDefault="00DA44F4">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z w:val="16"/>
                        <w:szCs w:val="16"/>
                      </w:rPr>
                      <w:t>José Antonio Ortega Domínguez</w:t>
                    </w:r>
                  </w:p>
                </w:sdtContent>
              </w:sdt>
            </w:sdtContent>
          </w:sdt>
        </w:tc>
        <w:tc>
          <w:tcPr>
            <w:tcW w:w="1532" w:type="pct"/>
            <w:tcBorders>
              <w:top w:val="single" w:sz="4" w:space="0" w:color="auto"/>
              <w:left w:val="single" w:sz="4" w:space="0" w:color="auto"/>
              <w:bottom w:val="single" w:sz="4" w:space="0" w:color="auto"/>
              <w:right w:val="single" w:sz="4" w:space="0" w:color="auto"/>
            </w:tcBorders>
          </w:tcPr>
          <w:p w14:paraId="51C7FBE4"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3E946749" w14:textId="77777777" w:rsidR="00CD6C76" w:rsidRPr="00A8766D" w:rsidRDefault="00CD6C76">
            <w:pPr>
              <w:pStyle w:val="H6"/>
              <w:keepNext w:val="0"/>
              <w:spacing w:before="0" w:after="0"/>
              <w:outlineLvl w:val="9"/>
              <w:rPr>
                <w:rStyle w:val="HTMLMarkup"/>
                <w:rFonts w:ascii="Arial" w:hAnsi="Arial" w:cs="Arial"/>
                <w:b w:val="0"/>
                <w:bCs w:val="0"/>
                <w:vanish w:val="0"/>
                <w:color w:val="auto"/>
              </w:rPr>
            </w:pPr>
          </w:p>
          <w:p w14:paraId="5E4B33DC" w14:textId="342B7F01" w:rsidR="00CD6C76" w:rsidRPr="00A8766D" w:rsidRDefault="00F46AD7" w:rsidP="009C448F">
            <w:pPr>
              <w:spacing w:before="0" w:after="0"/>
              <w:ind w:right="30"/>
              <w:rPr>
                <w:rStyle w:val="HTMLMarkup"/>
                <w:rFonts w:ascii="Arial (W1)" w:hAnsi="Arial (W1)" w:cs="Arial"/>
                <w:vanish w:val="0"/>
                <w:color w:val="auto"/>
                <w:sz w:val="16"/>
                <w:szCs w:val="16"/>
              </w:rPr>
            </w:pPr>
            <w:sdt>
              <w:sdtPr>
                <w:rPr>
                  <w:rStyle w:val="HTMLMarkup"/>
                  <w:rFonts w:ascii="Arial" w:hAnsi="Arial" w:cs="Arial"/>
                  <w:vanish w:val="0"/>
                  <w:color w:val="auto"/>
                  <w:sz w:val="16"/>
                  <w:szCs w:val="16"/>
                </w:rPr>
                <w:alias w:val="NIF"/>
                <w:id w:val="-583910060"/>
                <w:placeholder>
                  <w:docPart w:val="DefaultPlaceholder_-1854013440"/>
                </w:placeholder>
              </w:sdtPr>
              <w:sdtEndPr>
                <w:rPr>
                  <w:rStyle w:val="HTMLMarkup"/>
                </w:rPr>
              </w:sdtEndPr>
              <w:sdtContent>
                <w:r w:rsidR="00DA44F4">
                  <w:rPr>
                    <w:rStyle w:val="HTMLMarkup"/>
                    <w:rFonts w:ascii="Arial" w:hAnsi="Arial" w:cs="Arial"/>
                    <w:vanish w:val="0"/>
                    <w:color w:val="auto"/>
                    <w:sz w:val="16"/>
                    <w:szCs w:val="16"/>
                  </w:rPr>
                  <w:t>24895678 H</w:t>
                </w:r>
              </w:sdtContent>
            </w:sdt>
            <w:r w:rsidR="00CD6C76" w:rsidRPr="00A8766D">
              <w:rPr>
                <w:rStyle w:val="HTMLMarkup"/>
                <w:rFonts w:ascii="Arial" w:hAnsi="Arial" w:cs="Arial"/>
                <w:vanish w:val="0"/>
                <w:color w:val="auto"/>
                <w:sz w:val="16"/>
                <w:szCs w:val="16"/>
              </w:rPr>
              <w:t xml:space="preserve"> </w:t>
            </w:r>
          </w:p>
        </w:tc>
        <w:tc>
          <w:tcPr>
            <w:tcW w:w="1496" w:type="pct"/>
            <w:tcBorders>
              <w:top w:val="single" w:sz="4" w:space="0" w:color="auto"/>
              <w:left w:val="single" w:sz="4" w:space="0" w:color="auto"/>
              <w:bottom w:val="single" w:sz="4" w:space="0" w:color="auto"/>
              <w:right w:val="single" w:sz="4" w:space="0" w:color="auto"/>
            </w:tcBorders>
          </w:tcPr>
          <w:p w14:paraId="4772C789" w14:textId="77777777" w:rsidR="009E52B9" w:rsidRPr="00DA21CE" w:rsidRDefault="009E52B9" w:rsidP="009E52B9">
            <w:pPr>
              <w:pStyle w:val="H6"/>
              <w:spacing w:before="0" w:after="0"/>
              <w:rPr>
                <w:rStyle w:val="HTMLMarkup"/>
                <w:rFonts w:ascii="Arial" w:hAnsi="Arial" w:cs="Arial"/>
                <w:b w:val="0"/>
                <w:bCs w:val="0"/>
                <w:vanish w:val="0"/>
                <w:color w:val="auto"/>
                <w:lang w:val="en-GB"/>
              </w:rPr>
            </w:pPr>
            <w:r w:rsidRPr="00DA21CE">
              <w:rPr>
                <w:rStyle w:val="HTMLMarkup"/>
                <w:rFonts w:ascii="Arial" w:hAnsi="Arial" w:cs="Arial"/>
                <w:vanish w:val="0"/>
                <w:color w:val="auto"/>
                <w:lang w:val="en-GB"/>
              </w:rPr>
              <w:t>Role:</w:t>
            </w:r>
            <w:r w:rsidRPr="00DA21CE">
              <w:rPr>
                <w:rStyle w:val="HTMLMarkup"/>
                <w:rFonts w:ascii="Arial" w:hAnsi="Arial" w:cs="Arial"/>
                <w:b w:val="0"/>
                <w:bCs w:val="0"/>
                <w:vanish w:val="0"/>
                <w:color w:val="auto"/>
                <w:lang w:val="en-GB"/>
              </w:rPr>
              <w:t xml:space="preserve"> Managing Director</w:t>
            </w:r>
          </w:p>
          <w:p w14:paraId="636A184B" w14:textId="77777777" w:rsidR="00CD6C76" w:rsidRPr="001A462C" w:rsidRDefault="00CD6C76">
            <w:pPr>
              <w:spacing w:before="0" w:after="0"/>
              <w:ind w:right="-1"/>
              <w:rPr>
                <w:rStyle w:val="HTMLMarkup"/>
                <w:rFonts w:ascii="Arial" w:hAnsi="Arial" w:cs="Arial"/>
                <w:b/>
                <w:bCs/>
                <w:vanish w:val="0"/>
                <w:color w:val="auto"/>
                <w:sz w:val="16"/>
                <w:szCs w:val="16"/>
                <w:lang w:val="en-GB"/>
              </w:rPr>
            </w:pPr>
          </w:p>
          <w:p w14:paraId="7832E257" w14:textId="2F5B8336" w:rsidR="00CD6C76" w:rsidRPr="001A462C" w:rsidRDefault="001A462C" w:rsidP="00725828">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sdt>
              <w:sdtPr>
                <w:rPr>
                  <w:rStyle w:val="HTMLMarkup"/>
                  <w:rFonts w:ascii="Arial" w:hAnsi="Arial" w:cs="Arial"/>
                  <w:vanish w:val="0"/>
                  <w:color w:val="auto"/>
                  <w:sz w:val="16"/>
                  <w:szCs w:val="16"/>
                </w:rPr>
                <w:alias w:val="Fecha"/>
                <w:id w:val="-1758361554"/>
                <w:placeholder>
                  <w:docPart w:val="DefaultPlaceholder_-1854013440"/>
                </w:placeholder>
              </w:sdtPr>
              <w:sdtEndPr>
                <w:rPr>
                  <w:rStyle w:val="HTMLMarkup"/>
                </w:rPr>
              </w:sdtEndPr>
              <w:sdtContent>
                <w:r w:rsidR="00DA44F4">
                  <w:rPr>
                    <w:rStyle w:val="HTMLMarkup"/>
                    <w:rFonts w:ascii="Arial" w:hAnsi="Arial" w:cs="Arial"/>
                    <w:vanish w:val="0"/>
                    <w:color w:val="auto"/>
                    <w:sz w:val="16"/>
                    <w:szCs w:val="16"/>
                    <w:lang w:val="en-GB"/>
                  </w:rPr>
                  <w:t>23/03/2023</w:t>
                </w:r>
              </w:sdtContent>
            </w:sdt>
          </w:p>
        </w:tc>
      </w:tr>
    </w:tbl>
    <w:p w14:paraId="5CB6B11F" w14:textId="77777777" w:rsidR="00CD6C76" w:rsidRPr="001A462C" w:rsidRDefault="00CD6C76">
      <w:pPr>
        <w:spacing w:before="0" w:after="0"/>
        <w:ind w:right="1133"/>
        <w:jc w:val="both"/>
        <w:rPr>
          <w:rStyle w:val="HTMLMarkup"/>
          <w:rFonts w:ascii="Arial" w:hAnsi="Arial" w:cs="Arial"/>
          <w:vanish w:val="0"/>
          <w:color w:val="auto"/>
          <w:sz w:val="16"/>
          <w:szCs w:val="16"/>
          <w:lang w:val="en-GB"/>
        </w:rPr>
      </w:pPr>
    </w:p>
    <w:p w14:paraId="67B5DB02" w14:textId="77777777" w:rsidR="00CD6C76" w:rsidRPr="001A462C" w:rsidRDefault="00CD6C76">
      <w:pPr>
        <w:spacing w:before="0" w:after="0"/>
        <w:ind w:right="1133"/>
        <w:jc w:val="both"/>
        <w:rPr>
          <w:rStyle w:val="HTMLMarkup"/>
          <w:rFonts w:ascii="Arial" w:hAnsi="Arial" w:cs="Arial"/>
          <w:vanish w:val="0"/>
          <w:color w:val="auto"/>
          <w:sz w:val="16"/>
          <w:szCs w:val="16"/>
          <w:lang w:val="en-GB"/>
        </w:rPr>
      </w:pPr>
    </w:p>
    <w:p w14:paraId="469FD962" w14:textId="0BE1E9CC" w:rsidR="00CD6C76" w:rsidRPr="001A462C" w:rsidRDefault="001A462C">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Details of the </w:t>
      </w:r>
      <w:r w:rsidRPr="001A462C">
        <w:rPr>
          <w:rFonts w:ascii="Arial" w:hAnsi="Arial" w:cs="Arial"/>
          <w:b/>
          <w:bCs/>
          <w:sz w:val="20"/>
          <w:lang w:val="en-GB"/>
        </w:rPr>
        <w:t>managing body</w:t>
      </w:r>
      <w:r w:rsidRPr="001A462C">
        <w:rPr>
          <w:rFonts w:ascii="Arial" w:hAnsi="Arial" w:cs="Arial"/>
          <w:sz w:val="20"/>
          <w:lang w:val="en-GB"/>
        </w:rPr>
        <w:t xml:space="preserve"> of the research, development and innovation of the centre (hereinafter, managing body): Tax ID: G-29830643</w:t>
      </w:r>
    </w:p>
    <w:p w14:paraId="102F99B4" w14:textId="77777777" w:rsidR="004266DF" w:rsidRPr="001A462C" w:rsidRDefault="004266DF">
      <w:pPr>
        <w:spacing w:before="0" w:after="0"/>
        <w:ind w:right="-1"/>
        <w:jc w:val="both"/>
        <w:rPr>
          <w:rStyle w:val="HTMLMarkup"/>
          <w:rFonts w:ascii="Arial" w:hAnsi="Arial" w:cs="Arial"/>
          <w:vanish w:val="0"/>
          <w:color w:val="auto"/>
          <w:sz w:val="20"/>
          <w:szCs w:val="20"/>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4266DF" w:rsidRPr="00A8766D" w14:paraId="2BBC9A69"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7F16FDA2" w14:textId="77777777" w:rsidR="001A462C" w:rsidRDefault="001A462C" w:rsidP="00884BEF">
            <w:pPr>
              <w:pStyle w:val="Sangradetextonormal"/>
              <w:ind w:right="0"/>
              <w:jc w:val="left"/>
              <w:rPr>
                <w:rStyle w:val="HTMLMarkup"/>
                <w:b/>
                <w:vanish w:val="0"/>
                <w:color w:val="auto"/>
                <w:sz w:val="16"/>
                <w:lang w:val="en-GB"/>
              </w:rPr>
            </w:pPr>
            <w:r w:rsidRPr="00B160BB">
              <w:rPr>
                <w:rStyle w:val="HTMLMarkup"/>
                <w:b/>
                <w:vanish w:val="0"/>
                <w:color w:val="auto"/>
                <w:sz w:val="16"/>
                <w:lang w:val="en-GB" w:eastAsia="en-GB"/>
              </w:rPr>
              <w:t>Name of the managing body</w:t>
            </w:r>
            <w:r w:rsidRPr="00B160BB">
              <w:rPr>
                <w:rStyle w:val="HTMLMarkup"/>
                <w:b/>
                <w:vanish w:val="0"/>
                <w:color w:val="auto"/>
                <w:sz w:val="16"/>
                <w:lang w:val="en-GB"/>
              </w:rPr>
              <w:t>:</w:t>
            </w:r>
          </w:p>
          <w:p w14:paraId="5823FE9E" w14:textId="47756E58" w:rsidR="004266DF" w:rsidRPr="001A462C" w:rsidRDefault="004266DF" w:rsidP="00884BEF">
            <w:pPr>
              <w:pStyle w:val="Sangradetextonormal"/>
              <w:ind w:right="0"/>
              <w:jc w:val="left"/>
              <w:rPr>
                <w:rStyle w:val="HTMLMarkup"/>
                <w:b/>
                <w:vanish w:val="0"/>
                <w:color w:val="auto"/>
                <w:sz w:val="16"/>
                <w:lang w:val="en-GB" w:eastAsia="en-GB"/>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0670C8FC"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p w14:paraId="30691E14" w14:textId="514EB1C8" w:rsidR="004266DF" w:rsidRPr="004266DF" w:rsidRDefault="004266DF"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618A4800"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p w14:paraId="46CBE21B" w14:textId="5FE7DDC5" w:rsidR="004266DF" w:rsidRPr="004266DF" w:rsidRDefault="004266DF" w:rsidP="004266DF">
            <w:pPr>
              <w:pStyle w:val="Ttulo3"/>
              <w:ind w:right="-1"/>
              <w:jc w:val="left"/>
              <w:rPr>
                <w:b w:val="0"/>
                <w:bCs w:val="0"/>
                <w:sz w:val="16"/>
                <w:szCs w:val="16"/>
              </w:rPr>
            </w:pPr>
            <w:r w:rsidRPr="004266DF">
              <w:rPr>
                <w:b w:val="0"/>
                <w:bCs w:val="0"/>
                <w:sz w:val="16"/>
                <w:szCs w:val="16"/>
              </w:rPr>
              <w:t>Málaga (29590)</w:t>
            </w:r>
          </w:p>
          <w:p w14:paraId="16ADFC81" w14:textId="77777777" w:rsidR="004266DF" w:rsidRPr="00A8766D" w:rsidRDefault="004266DF" w:rsidP="00884BEF">
            <w:pPr>
              <w:spacing w:before="0" w:after="0"/>
              <w:ind w:right="-1"/>
              <w:rPr>
                <w:rStyle w:val="HTMLMarkup"/>
                <w:rFonts w:ascii="Arial" w:hAnsi="Arial" w:cs="Arial"/>
                <w:vanish w:val="0"/>
                <w:color w:val="auto"/>
                <w:sz w:val="16"/>
                <w:szCs w:val="16"/>
              </w:rPr>
            </w:pPr>
          </w:p>
        </w:tc>
      </w:tr>
      <w:tr w:rsidR="004266DF" w:rsidRPr="00DA44F4" w14:paraId="0FD13AF1"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1AF26A17" w14:textId="77777777" w:rsidR="001A462C" w:rsidRPr="00B160BB" w:rsidRDefault="001A462C" w:rsidP="001A462C">
            <w:pPr>
              <w:spacing w:before="0" w:after="0"/>
              <w:ind w:right="-68"/>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managing body the representative</w:t>
            </w:r>
            <w:r w:rsidRPr="00B160BB">
              <w:rPr>
                <w:rStyle w:val="HTMLMarkup"/>
                <w:rFonts w:ascii="Arial" w:hAnsi="Arial" w:cs="Arial"/>
                <w:b/>
                <w:bCs/>
                <w:vanish w:val="0"/>
                <w:color w:val="auto"/>
                <w:sz w:val="16"/>
                <w:szCs w:val="16"/>
                <w:lang w:val="en-GB"/>
              </w:rPr>
              <w:t>:</w:t>
            </w:r>
          </w:p>
          <w:p w14:paraId="679A79DF" w14:textId="575A3B3F" w:rsidR="004266DF" w:rsidRPr="00F820CE" w:rsidRDefault="004266DF" w:rsidP="00884BE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pacing w:val="-2"/>
                <w:sz w:val="16"/>
                <w:szCs w:val="16"/>
                <w:lang w:val="es-ES"/>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2FEADD88"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0720A1A9" w14:textId="237421EA" w:rsidR="004266DF" w:rsidRPr="00A8766D" w:rsidRDefault="004266DF" w:rsidP="00884BEF">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25CB4151" w14:textId="77777777" w:rsidR="009E52B9" w:rsidRPr="009E52B9" w:rsidRDefault="009E52B9" w:rsidP="009E52B9">
            <w:pPr>
              <w:pStyle w:val="H6"/>
              <w:spacing w:before="0" w:after="0"/>
              <w:rPr>
                <w:rStyle w:val="HTMLMarkup"/>
                <w:rFonts w:ascii="Arial" w:hAnsi="Arial" w:cs="Arial"/>
                <w:b w:val="0"/>
                <w:bCs w:val="0"/>
                <w:vanish w:val="0"/>
                <w:color w:val="auto"/>
                <w:lang w:val="en-GB"/>
              </w:rPr>
            </w:pPr>
            <w:r w:rsidRPr="009E52B9">
              <w:rPr>
                <w:rStyle w:val="HTMLMarkup"/>
                <w:rFonts w:ascii="Arial" w:hAnsi="Arial" w:cs="Arial"/>
                <w:vanish w:val="0"/>
                <w:color w:val="auto"/>
                <w:lang w:val="en-GB"/>
              </w:rPr>
              <w:t>Role:</w:t>
            </w:r>
            <w:r w:rsidRPr="009E52B9">
              <w:rPr>
                <w:rStyle w:val="HTMLMarkup"/>
                <w:rFonts w:ascii="Arial" w:hAnsi="Arial" w:cs="Arial"/>
                <w:b w:val="0"/>
                <w:bCs w:val="0"/>
                <w:vanish w:val="0"/>
                <w:color w:val="auto"/>
                <w:lang w:val="en-GB"/>
              </w:rPr>
              <w:t xml:space="preserve"> Managing Director</w:t>
            </w:r>
          </w:p>
          <w:p w14:paraId="6E3DB293" w14:textId="77777777" w:rsidR="004266DF" w:rsidRPr="001A462C" w:rsidRDefault="004266DF" w:rsidP="00884BEF">
            <w:pPr>
              <w:spacing w:before="0" w:after="0"/>
              <w:ind w:right="-1"/>
              <w:rPr>
                <w:rStyle w:val="HTMLMarkup"/>
                <w:rFonts w:ascii="Arial" w:hAnsi="Arial" w:cs="Arial"/>
                <w:b/>
                <w:bCs/>
                <w:vanish w:val="0"/>
                <w:color w:val="auto"/>
                <w:sz w:val="16"/>
                <w:szCs w:val="16"/>
                <w:lang w:val="en-GB"/>
              </w:rPr>
            </w:pPr>
          </w:p>
          <w:p w14:paraId="4FF89DF9" w14:textId="1424A5CB" w:rsidR="004266DF" w:rsidRPr="001A462C" w:rsidRDefault="001A462C" w:rsidP="00884BEF">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r w:rsidR="004266DF" w:rsidRPr="001A462C">
              <w:rPr>
                <w:rStyle w:val="HTMLMarkup"/>
                <w:rFonts w:ascii="Arial" w:hAnsi="Arial" w:cs="Arial"/>
                <w:vanish w:val="0"/>
                <w:color w:val="auto"/>
                <w:sz w:val="16"/>
                <w:szCs w:val="16"/>
                <w:lang w:val="en-GB"/>
              </w:rPr>
              <w:t>15/05/2018</w:t>
            </w:r>
          </w:p>
        </w:tc>
      </w:tr>
    </w:tbl>
    <w:p w14:paraId="622342C4" w14:textId="77777777" w:rsidR="004266DF" w:rsidRPr="001A462C" w:rsidRDefault="004266DF">
      <w:pPr>
        <w:spacing w:before="0" w:after="0"/>
        <w:ind w:right="-1"/>
        <w:jc w:val="both"/>
        <w:rPr>
          <w:rStyle w:val="HTMLMarkup"/>
          <w:rFonts w:ascii="Arial" w:hAnsi="Arial" w:cs="Arial"/>
          <w:vanish w:val="0"/>
          <w:color w:val="auto"/>
          <w:sz w:val="20"/>
          <w:szCs w:val="20"/>
          <w:lang w:val="en-GB"/>
        </w:rPr>
      </w:pPr>
    </w:p>
    <w:p w14:paraId="4A4F18F0" w14:textId="3A544D78" w:rsidR="004266DF" w:rsidRPr="001A462C" w:rsidRDefault="00A017F8" w:rsidP="004266DF">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 </w:t>
      </w:r>
      <w:r w:rsidR="001A462C" w:rsidRPr="00B160BB">
        <w:rPr>
          <w:rFonts w:ascii="Arial" w:hAnsi="Arial" w:cs="Arial"/>
          <w:sz w:val="20"/>
          <w:lang w:val="en-GB"/>
        </w:rPr>
        <w:t xml:space="preserve">Details of the </w:t>
      </w:r>
      <w:r w:rsidR="001A462C" w:rsidRPr="00B160BB">
        <w:rPr>
          <w:rFonts w:ascii="Arial" w:hAnsi="Arial" w:cs="Arial"/>
          <w:b/>
          <w:sz w:val="20"/>
          <w:lang w:val="en-GB"/>
        </w:rPr>
        <w:t>sponsor</w:t>
      </w:r>
      <w:r w:rsidR="00A778FA" w:rsidRPr="00A778FA">
        <w:rPr>
          <w:rFonts w:ascii="Arial" w:hAnsi="Arial" w:cs="Arial"/>
          <w:bCs/>
          <w:sz w:val="20"/>
          <w:lang w:val="en-GB"/>
        </w:rPr>
        <w:t>:</w:t>
      </w:r>
      <w:r w:rsidR="001A462C" w:rsidRPr="00A778FA">
        <w:rPr>
          <w:rStyle w:val="HTMLMarkup"/>
          <w:rFonts w:ascii="Arial" w:hAnsi="Arial" w:cs="Arial"/>
          <w:bCs/>
          <w:vanish w:val="0"/>
          <w:color w:val="auto"/>
          <w:sz w:val="20"/>
          <w:szCs w:val="20"/>
          <w:lang w:val="en-GB"/>
        </w:rPr>
        <w:t xml:space="preserve">  </w:t>
      </w:r>
      <w:r w:rsidR="001A462C" w:rsidRPr="00B160BB">
        <w:rPr>
          <w:rStyle w:val="HTMLMarkup"/>
          <w:rFonts w:ascii="Arial" w:hAnsi="Arial" w:cs="Arial"/>
          <w:vanish w:val="0"/>
          <w:color w:val="auto"/>
          <w:sz w:val="20"/>
          <w:szCs w:val="20"/>
          <w:lang w:val="en-GB"/>
        </w:rPr>
        <w:t>Tax ID:</w:t>
      </w:r>
      <w:r w:rsidR="004266DF" w:rsidRPr="001A462C">
        <w:rPr>
          <w:rStyle w:val="HTMLMarkup"/>
          <w:rFonts w:ascii="Arial" w:hAnsi="Arial" w:cs="Arial"/>
          <w:vanish w:val="0"/>
          <w:color w:val="auto"/>
          <w:sz w:val="20"/>
          <w:szCs w:val="20"/>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577C9B62" w14:textId="77777777" w:rsidR="004266DF" w:rsidRPr="001A462C" w:rsidRDefault="004266DF" w:rsidP="004266DF">
      <w:pPr>
        <w:spacing w:before="0" w:after="0"/>
        <w:ind w:right="-1"/>
        <w:jc w:val="both"/>
        <w:rPr>
          <w:rStyle w:val="HTMLMarkup"/>
          <w:rFonts w:ascii="Arial" w:hAnsi="Arial" w:cs="Arial"/>
          <w:vanish w:val="0"/>
          <w:color w:val="auto"/>
          <w:sz w:val="20"/>
          <w:szCs w:val="20"/>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4266DF" w:rsidRPr="00A8766D" w14:paraId="5451C65E" w14:textId="77777777" w:rsidTr="005D3E45">
        <w:trPr>
          <w:hidden w:val="0"/>
        </w:trPr>
        <w:tc>
          <w:tcPr>
            <w:tcW w:w="1972" w:type="pct"/>
            <w:tcBorders>
              <w:top w:val="single" w:sz="4" w:space="0" w:color="auto"/>
              <w:left w:val="single" w:sz="4" w:space="0" w:color="auto"/>
              <w:bottom w:val="single" w:sz="4" w:space="0" w:color="auto"/>
              <w:right w:val="single" w:sz="4" w:space="0" w:color="auto"/>
            </w:tcBorders>
          </w:tcPr>
          <w:p w14:paraId="141C4199" w14:textId="77777777" w:rsidR="001A462C" w:rsidRPr="00B160BB" w:rsidRDefault="001A462C" w:rsidP="001A462C">
            <w:pPr>
              <w:spacing w:before="0" w:after="0"/>
              <w:ind w:right="-70"/>
              <w:jc w:val="both"/>
              <w:rPr>
                <w:rStyle w:val="HTMLMarkup"/>
                <w:rFonts w:ascii="Arial" w:hAnsi="Arial" w:cs="Arial"/>
                <w:vanish w:val="0"/>
                <w:color w:val="auto"/>
                <w:sz w:val="16"/>
                <w:szCs w:val="16"/>
                <w:lang w:val="en-GB"/>
              </w:rPr>
            </w:pPr>
            <w:r w:rsidRPr="00B160BB">
              <w:rPr>
                <w:rStyle w:val="HTMLMarkup"/>
                <w:rFonts w:ascii="Arial" w:hAnsi="Arial" w:cs="Arial"/>
                <w:b/>
                <w:vanish w:val="0"/>
                <w:color w:val="auto"/>
                <w:sz w:val="16"/>
                <w:lang w:val="en-GB" w:eastAsia="en-GB"/>
              </w:rPr>
              <w:t>Title/name of the sponsor</w:t>
            </w:r>
            <w:r w:rsidRPr="00B160BB">
              <w:rPr>
                <w:rStyle w:val="HTMLMarkup"/>
                <w:rFonts w:ascii="Arial" w:hAnsi="Arial" w:cs="Arial"/>
                <w:b/>
                <w:bCs/>
                <w:vanish w:val="0"/>
                <w:color w:val="auto"/>
                <w:sz w:val="16"/>
                <w:szCs w:val="16"/>
                <w:lang w:val="en-GB"/>
              </w:rPr>
              <w:t>:</w:t>
            </w:r>
          </w:p>
          <w:sdt>
            <w:sdtPr>
              <w:alias w:val="DenominacionPromotor"/>
              <w:tag w:val="DenominacionPromotor"/>
              <w:id w:val="-1153064767"/>
              <w:placeholder>
                <w:docPart w:val="DefaultPlaceholder_-1854013440"/>
              </w:placeholder>
            </w:sdtPr>
            <w:sdtEndPr/>
            <w:sdtContent>
              <w:p w14:paraId="6062A595" w14:textId="793E1470" w:rsidR="004266DF" w:rsidRPr="00A8766D" w:rsidRDefault="00850E0E" w:rsidP="00884BEF">
                <w:pPr>
                  <w:pStyle w:val="Sangradetextonormal"/>
                  <w:ind w:right="0"/>
                  <w:jc w:val="left"/>
                  <w:rPr>
                    <w:rStyle w:val="HTMLMarkup"/>
                    <w:b/>
                    <w:bCs/>
                    <w:vanish w:val="0"/>
                    <w:color w:val="auto"/>
                    <w:sz w:val="16"/>
                    <w:szCs w:val="16"/>
                  </w:rPr>
                </w:pPr>
                <w:r w:rsidRPr="0001406F">
                  <w:rPr>
                    <w:sz w:val="18"/>
                    <w:szCs w:val="18"/>
                  </w:rPr>
                  <w:fldChar w:fldCharType="begin">
                    <w:ffData>
                      <w:name w:val=""/>
                      <w:enabled/>
                      <w:calcOnExit w:val="0"/>
                      <w:textInput/>
                    </w:ffData>
                  </w:fldChar>
                </w:r>
                <w:r w:rsidRPr="0001406F">
                  <w:rPr>
                    <w:sz w:val="18"/>
                    <w:szCs w:val="18"/>
                  </w:rPr>
                  <w:instrText xml:space="preserve"> FORMTEXT </w:instrText>
                </w:r>
                <w:r w:rsidRPr="0001406F">
                  <w:rPr>
                    <w:sz w:val="18"/>
                    <w:szCs w:val="18"/>
                  </w:rPr>
                </w:r>
                <w:r w:rsidRPr="0001406F">
                  <w:rPr>
                    <w:sz w:val="18"/>
                    <w:szCs w:val="18"/>
                  </w:rPr>
                  <w:fldChar w:fldCharType="separate"/>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sz w:val="18"/>
                    <w:szCs w:val="18"/>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7C1E55E4"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sdt>
            <w:sdtPr>
              <w:rPr>
                <w:rFonts w:ascii="Arial" w:hAnsi="Arial" w:cs="Arial"/>
              </w:rPr>
              <w:alias w:val="DomicilioPromotor"/>
              <w:tag w:val="DomicilioPromotor"/>
              <w:id w:val="-1928337125"/>
              <w:placeholder>
                <w:docPart w:val="DefaultPlaceholder_-1854013440"/>
              </w:placeholder>
            </w:sdtPr>
            <w:sdtEndPr/>
            <w:sdtContent>
              <w:p w14:paraId="4C701BD1" w14:textId="673A66D7" w:rsidR="004266DF"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0D849625"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sdt>
            <w:sdtPr>
              <w:rPr>
                <w:rFonts w:ascii="Arial" w:hAnsi="Arial" w:cs="Arial"/>
                <w:sz w:val="20"/>
                <w:szCs w:val="20"/>
              </w:rPr>
              <w:alias w:val="MunicipioPromotor"/>
              <w:tag w:val="MunicipioPromotor"/>
              <w:id w:val="1146929011"/>
              <w:placeholder>
                <w:docPart w:val="DefaultPlaceholder_-1854013440"/>
              </w:placeholder>
            </w:sdtPr>
            <w:sdtEndPr/>
            <w:sdtContent>
              <w:p w14:paraId="314AB72D" w14:textId="1D2EA9A0" w:rsidR="005D3E45" w:rsidRDefault="00850E0E" w:rsidP="00884BEF">
                <w:pPr>
                  <w:spacing w:before="0" w:after="0"/>
                  <w:ind w:right="-1"/>
                  <w:rPr>
                    <w:rFonts w:ascii="Arial" w:hAnsi="Arial" w:cs="Arial"/>
                    <w:sz w:val="20"/>
                    <w:szCs w:val="20"/>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p w14:paraId="6DF11223" w14:textId="4EEAF765" w:rsidR="00850E0E" w:rsidRPr="00A8766D" w:rsidRDefault="00850E0E" w:rsidP="00884BEF">
            <w:pPr>
              <w:spacing w:before="0" w:after="0"/>
              <w:ind w:right="-1"/>
              <w:rPr>
                <w:rStyle w:val="HTMLMarkup"/>
                <w:rFonts w:ascii="Arial" w:hAnsi="Arial" w:cs="Arial"/>
                <w:vanish w:val="0"/>
                <w:color w:val="auto"/>
                <w:sz w:val="16"/>
                <w:szCs w:val="16"/>
              </w:rPr>
            </w:pPr>
          </w:p>
        </w:tc>
      </w:tr>
      <w:tr w:rsidR="004266DF" w:rsidRPr="00DA44F4" w14:paraId="5B05307E" w14:textId="77777777" w:rsidTr="005D3E45">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004B6871" w14:textId="77777777" w:rsidR="001A462C" w:rsidRPr="00B160BB" w:rsidRDefault="001A462C" w:rsidP="001A462C">
            <w:pPr>
              <w:spacing w:before="0" w:after="0"/>
              <w:jc w:val="both"/>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representative of the sponsor</w:t>
            </w:r>
            <w:r w:rsidRPr="00B160BB">
              <w:rPr>
                <w:rStyle w:val="HTMLMarkup"/>
                <w:rFonts w:ascii="Arial" w:hAnsi="Arial" w:cs="Arial"/>
                <w:b/>
                <w:bCs/>
                <w:vanish w:val="0"/>
                <w:color w:val="auto"/>
                <w:sz w:val="16"/>
                <w:szCs w:val="16"/>
                <w:lang w:val="en-GB"/>
              </w:rPr>
              <w:t>:</w:t>
            </w:r>
          </w:p>
          <w:p w14:paraId="445E9BF9" w14:textId="2A951C0F" w:rsidR="004266DF" w:rsidRPr="00F820CE" w:rsidRDefault="00850E0E" w:rsidP="00884BEF">
            <w:pPr>
              <w:spacing w:before="0" w:after="0"/>
              <w:ind w:right="30"/>
              <w:rPr>
                <w:rStyle w:val="HTMLMarkup"/>
                <w:rFonts w:ascii="Arial" w:hAnsi="Arial" w:cs="Arial"/>
                <w:vanish w:val="0"/>
                <w:color w:val="auto"/>
                <w:spacing w:val="-2"/>
                <w:sz w:val="16"/>
                <w:szCs w:val="16"/>
                <w:lang w:val="es-ES"/>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tc>
        <w:tc>
          <w:tcPr>
            <w:tcW w:w="881" w:type="pct"/>
            <w:tcBorders>
              <w:top w:val="single" w:sz="4" w:space="0" w:color="auto"/>
              <w:left w:val="single" w:sz="4" w:space="0" w:color="auto"/>
              <w:bottom w:val="single" w:sz="4" w:space="0" w:color="auto"/>
              <w:right w:val="single" w:sz="4" w:space="0" w:color="auto"/>
            </w:tcBorders>
          </w:tcPr>
          <w:p w14:paraId="091C184B"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1BBF9936" w14:textId="0731E1AA" w:rsidR="004266DF" w:rsidRPr="00A8766D" w:rsidRDefault="00850E0E" w:rsidP="00884BEF">
            <w:pPr>
              <w:spacing w:before="0" w:after="0"/>
              <w:ind w:right="30"/>
              <w:rPr>
                <w:rStyle w:val="HTMLMarkup"/>
                <w:rFonts w:ascii="Arial (W1)" w:hAnsi="Arial (W1)" w:cs="Arial"/>
                <w:vanish w:val="0"/>
                <w:color w:val="auto"/>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r w:rsidR="004266DF">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5145261A" w14:textId="6D5D8064" w:rsidR="005D3E45" w:rsidRPr="001A462C" w:rsidRDefault="001A462C" w:rsidP="005D3E45">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Role</w:t>
            </w:r>
            <w:r w:rsidR="005D3E45" w:rsidRPr="001A462C">
              <w:rPr>
                <w:rStyle w:val="HTMLMarkup"/>
                <w:rFonts w:ascii="Arial" w:hAnsi="Arial" w:cs="Arial"/>
                <w:b/>
                <w:bCs/>
                <w:vanish w:val="0"/>
                <w:color w:val="auto"/>
                <w:sz w:val="16"/>
                <w:szCs w:val="16"/>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79B2CA3B" w14:textId="1AA915F8" w:rsidR="004266DF" w:rsidRPr="001A462C" w:rsidRDefault="001A462C" w:rsidP="00B0231A">
            <w:pPr>
              <w:spacing w:before="0" w:after="0"/>
              <w:ind w:right="-1"/>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Texto11"/>
                  <w:enabled/>
                  <w:calcOnExit w:val="0"/>
                  <w:textInput/>
                </w:ffData>
              </w:fldChar>
            </w:r>
            <w:bookmarkStart w:id="1" w:name="Texto11"/>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bookmarkEnd w:id="1"/>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on date of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7D634F87" w14:textId="77777777" w:rsidR="00CD6C76" w:rsidRPr="001A462C" w:rsidRDefault="00CD6C76">
      <w:pPr>
        <w:spacing w:before="0" w:after="0"/>
        <w:ind w:right="1134"/>
        <w:jc w:val="both"/>
        <w:rPr>
          <w:rStyle w:val="HTMLMarkup"/>
          <w:rFonts w:ascii="Arial" w:hAnsi="Arial" w:cs="Arial"/>
          <w:vanish w:val="0"/>
          <w:color w:val="auto"/>
          <w:sz w:val="16"/>
          <w:szCs w:val="16"/>
          <w:lang w:val="en-GB"/>
        </w:rPr>
      </w:pPr>
    </w:p>
    <w:p w14:paraId="0CB3A357" w14:textId="06E94F00" w:rsidR="00A017F8" w:rsidRPr="00F07541" w:rsidRDefault="001A462C" w:rsidP="00A017F8">
      <w:pPr>
        <w:spacing w:before="0" w:after="0"/>
        <w:jc w:val="both"/>
        <w:rPr>
          <w:rStyle w:val="HTMLMarkup"/>
          <w:rFonts w:ascii="Arial" w:hAnsi="Arial" w:cs="Arial"/>
          <w:vanish w:val="0"/>
          <w:color w:val="auto"/>
          <w:sz w:val="20"/>
        </w:rPr>
      </w:pPr>
      <w:r w:rsidRPr="00B160BB">
        <w:rPr>
          <w:rFonts w:ascii="Arial" w:hAnsi="Arial" w:cs="Arial"/>
          <w:sz w:val="20"/>
          <w:lang w:val="en-GB"/>
        </w:rPr>
        <w:t xml:space="preserve">If applicable, details of the </w:t>
      </w:r>
      <w:r w:rsidRPr="001A462C">
        <w:rPr>
          <w:rFonts w:ascii="Arial" w:hAnsi="Arial" w:cs="Arial"/>
          <w:b/>
          <w:bCs/>
          <w:sz w:val="20"/>
          <w:lang w:val="en-GB"/>
        </w:rPr>
        <w:t>contract research organization</w:t>
      </w:r>
      <w:r w:rsidRPr="00B160BB">
        <w:rPr>
          <w:rFonts w:ascii="Arial" w:hAnsi="Arial" w:cs="Arial"/>
          <w:sz w:val="20"/>
          <w:lang w:val="en-GB"/>
        </w:rPr>
        <w:t xml:space="preserve"> or body acting on behalf of the sponsor (hereafter, “CRO/body”)</w:t>
      </w:r>
      <w:r w:rsidRPr="00B160BB">
        <w:rPr>
          <w:rStyle w:val="Refdenotaalpie"/>
          <w:rFonts w:ascii="Arial" w:hAnsi="Arial" w:cs="Arial"/>
          <w:sz w:val="20"/>
          <w:szCs w:val="16"/>
          <w:lang w:val="en-GB"/>
        </w:rPr>
        <w:t xml:space="preserve"> </w:t>
      </w:r>
      <w:r w:rsidRPr="00B160BB">
        <w:rPr>
          <w:rStyle w:val="Refdenotaalpie"/>
          <w:rFonts w:ascii="Arial" w:hAnsi="Arial" w:cs="Arial"/>
          <w:sz w:val="20"/>
          <w:szCs w:val="16"/>
        </w:rPr>
        <w:footnoteReference w:id="1"/>
      </w:r>
      <w:r w:rsidRPr="00B160BB">
        <w:rPr>
          <w:rFonts w:ascii="Arial" w:hAnsi="Arial" w:cs="Arial"/>
          <w:sz w:val="20"/>
          <w:lang w:val="en-GB"/>
        </w:rPr>
        <w:t xml:space="preserve">. </w:t>
      </w:r>
      <w:r w:rsidRPr="00B160BB">
        <w:rPr>
          <w:rStyle w:val="HTMLMarkup"/>
          <w:rFonts w:ascii="Arial" w:hAnsi="Arial" w:cs="Arial"/>
          <w:vanish w:val="0"/>
          <w:color w:val="auto"/>
          <w:sz w:val="20"/>
          <w:szCs w:val="20"/>
          <w:lang w:val="en-GB"/>
        </w:rPr>
        <w:t>Tax ID</w:t>
      </w:r>
      <w:r w:rsidRPr="00B160BB">
        <w:rPr>
          <w:rStyle w:val="HTMLMarkup"/>
          <w:rFonts w:ascii="Arial" w:hAnsi="Arial" w:cs="Arial"/>
          <w:bCs/>
          <w:vanish w:val="0"/>
          <w:color w:val="auto"/>
          <w:sz w:val="20"/>
          <w:lang w:val="en-GB"/>
        </w:rPr>
        <w:t>:</w:t>
      </w:r>
      <w:r w:rsidRPr="00B160BB">
        <w:rPr>
          <w:rStyle w:val="HTMLMarkup"/>
          <w:rFonts w:ascii="Arial" w:hAnsi="Arial" w:cs="Arial"/>
          <w:b/>
          <w:bCs/>
          <w:vanish w:val="0"/>
          <w:color w:val="auto"/>
          <w:sz w:val="20"/>
          <w:lang w:val="en-GB"/>
        </w:rPr>
        <w:t xml:space="preserve"> </w:t>
      </w:r>
      <w:r w:rsidR="00A017F8" w:rsidRPr="0001406F">
        <w:rPr>
          <w:rStyle w:val="HTMLMarkup"/>
          <w:rFonts w:ascii="Arial" w:hAnsi="Arial" w:cs="Arial"/>
          <w:vanish w:val="0"/>
          <w:color w:val="auto"/>
          <w:sz w:val="18"/>
          <w:szCs w:val="22"/>
        </w:rPr>
        <w:fldChar w:fldCharType="begin">
          <w:ffData>
            <w:name w:val=""/>
            <w:enabled/>
            <w:calcOnExit w:val="0"/>
            <w:textInput/>
          </w:ffData>
        </w:fldChar>
      </w:r>
      <w:r w:rsidR="00A017F8" w:rsidRPr="0001406F">
        <w:rPr>
          <w:rStyle w:val="HTMLMarkup"/>
          <w:rFonts w:ascii="Arial" w:hAnsi="Arial" w:cs="Arial"/>
          <w:vanish w:val="0"/>
          <w:color w:val="auto"/>
          <w:sz w:val="18"/>
          <w:szCs w:val="22"/>
        </w:rPr>
        <w:instrText xml:space="preserve"> FORMTEXT </w:instrText>
      </w:r>
      <w:r w:rsidR="00A017F8" w:rsidRPr="0001406F">
        <w:rPr>
          <w:rStyle w:val="HTMLMarkup"/>
          <w:rFonts w:ascii="Arial" w:hAnsi="Arial" w:cs="Arial"/>
          <w:vanish w:val="0"/>
          <w:color w:val="auto"/>
          <w:sz w:val="18"/>
          <w:szCs w:val="22"/>
        </w:rPr>
      </w:r>
      <w:r w:rsidR="00A017F8" w:rsidRPr="0001406F">
        <w:rPr>
          <w:rStyle w:val="HTMLMarkup"/>
          <w:rFonts w:ascii="Arial" w:hAnsi="Arial" w:cs="Arial"/>
          <w:vanish w:val="0"/>
          <w:color w:val="auto"/>
          <w:sz w:val="18"/>
          <w:szCs w:val="22"/>
        </w:rPr>
        <w:fldChar w:fldCharType="separate"/>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vanish w:val="0"/>
          <w:color w:val="auto"/>
          <w:sz w:val="18"/>
          <w:szCs w:val="22"/>
        </w:rPr>
        <w:fldChar w:fldCharType="end"/>
      </w:r>
    </w:p>
    <w:p w14:paraId="65EEE075" w14:textId="77777777" w:rsidR="00CD6C76" w:rsidRPr="00A8766D" w:rsidRDefault="00CD6C76">
      <w:pPr>
        <w:spacing w:before="0" w:after="0"/>
        <w:ind w:right="1134"/>
        <w:jc w:val="both"/>
        <w:rPr>
          <w:rStyle w:val="HTMLMarkup"/>
          <w:rFonts w:ascii="Arial" w:hAnsi="Arial" w:cs="Arial"/>
          <w:color w:val="auto"/>
          <w:sz w:val="16"/>
          <w:szCs w:val="16"/>
        </w:rPr>
      </w:pPr>
    </w:p>
    <w:p w14:paraId="56C088F4" w14:textId="77777777" w:rsidR="00CD6C76" w:rsidRPr="00A8766D" w:rsidRDefault="00CD6C76">
      <w:pPr>
        <w:spacing w:before="0" w:after="0"/>
        <w:ind w:right="1133"/>
        <w:jc w:val="both"/>
        <w:rPr>
          <w:rStyle w:val="HTMLMarkup"/>
          <w:rFonts w:ascii="Arial" w:hAnsi="Arial" w:cs="Arial"/>
          <w:color w:val="auto"/>
          <w:sz w:val="13"/>
          <w:szCs w:val="13"/>
        </w:rPr>
      </w:pPr>
    </w:p>
    <w:p w14:paraId="0C951C85" w14:textId="77777777" w:rsidR="00CD6C76" w:rsidRPr="00A8766D" w:rsidRDefault="00CD6C76">
      <w:pPr>
        <w:spacing w:before="0" w:after="0"/>
        <w:ind w:right="1133"/>
        <w:jc w:val="both"/>
        <w:rPr>
          <w:rStyle w:val="HTMLMarkup"/>
          <w:rFonts w:ascii="Arial" w:hAnsi="Arial" w:cs="Arial"/>
          <w:vanish w:val="0"/>
          <w:color w:val="auto"/>
          <w:sz w:val="13"/>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5D3E45" w:rsidRPr="00A8766D" w14:paraId="59C78F8B" w14:textId="77777777" w:rsidTr="001A462C">
        <w:trPr>
          <w:trHeight w:val="553"/>
          <w:hidden w:val="0"/>
        </w:trPr>
        <w:tc>
          <w:tcPr>
            <w:tcW w:w="1972" w:type="pct"/>
            <w:tcBorders>
              <w:top w:val="single" w:sz="4" w:space="0" w:color="auto"/>
              <w:left w:val="single" w:sz="4" w:space="0" w:color="auto"/>
              <w:bottom w:val="single" w:sz="4" w:space="0" w:color="auto"/>
              <w:right w:val="single" w:sz="4" w:space="0" w:color="auto"/>
            </w:tcBorders>
          </w:tcPr>
          <w:p w14:paraId="48BFA5A6" w14:textId="4B8ECE75" w:rsidR="001A462C" w:rsidRPr="001A462C" w:rsidRDefault="001A462C" w:rsidP="001A462C">
            <w:pPr>
              <w:spacing w:before="0" w:after="0"/>
              <w:ind w:right="-70"/>
              <w:rPr>
                <w:rStyle w:val="HTMLMarkup"/>
                <w:rFonts w:ascii="Arial" w:hAnsi="Arial" w:cs="Arial"/>
                <w:b/>
                <w:bCs/>
                <w:vanish w:val="0"/>
                <w:color w:val="auto"/>
                <w:sz w:val="16"/>
                <w:szCs w:val="16"/>
                <w:lang w:val="en-GB"/>
              </w:rPr>
            </w:pPr>
            <w:r w:rsidRPr="001A462C">
              <w:rPr>
                <w:rStyle w:val="HTMLMarkup"/>
                <w:rFonts w:ascii="Arial" w:hAnsi="Arial" w:cs="Arial"/>
                <w:b/>
                <w:vanish w:val="0"/>
                <w:color w:val="auto"/>
                <w:sz w:val="16"/>
                <w:szCs w:val="16"/>
                <w:lang w:val="en-GB" w:eastAsia="en-GB"/>
              </w:rPr>
              <w:t>Name of the CRO/body</w:t>
            </w:r>
            <w:r w:rsidRPr="001A462C">
              <w:rPr>
                <w:rStyle w:val="HTMLMarkup"/>
                <w:rFonts w:ascii="Arial" w:hAnsi="Arial" w:cs="Arial"/>
                <w:b/>
                <w:bCs/>
                <w:vanish w:val="0"/>
                <w:color w:val="auto"/>
                <w:sz w:val="16"/>
                <w:szCs w:val="16"/>
                <w:lang w:val="en-GB"/>
              </w:rPr>
              <w:t>:</w:t>
            </w:r>
          </w:p>
          <w:sdt>
            <w:sdtPr>
              <w:rPr>
                <w:sz w:val="16"/>
                <w:szCs w:val="16"/>
              </w:rPr>
              <w:alias w:val="DenominacionCRO"/>
              <w:tag w:val="DenominacionCRO"/>
              <w:id w:val="-1253422493"/>
              <w:placeholder>
                <w:docPart w:val="DefaultPlaceholder_-1854013440"/>
              </w:placeholder>
            </w:sdtPr>
            <w:sdtEndPr/>
            <w:sdtContent>
              <w:p w14:paraId="1BB0B331" w14:textId="4A3B2922" w:rsidR="005D3E45" w:rsidRPr="001A462C" w:rsidRDefault="00850E0E" w:rsidP="00884BEF">
                <w:pPr>
                  <w:pStyle w:val="Sangradetextonormal"/>
                  <w:ind w:right="0"/>
                  <w:jc w:val="left"/>
                  <w:rPr>
                    <w:rStyle w:val="HTMLMarkup"/>
                    <w:b/>
                    <w:bCs/>
                    <w:vanish w:val="0"/>
                    <w:color w:val="auto"/>
                    <w:sz w:val="16"/>
                    <w:szCs w:val="16"/>
                  </w:rPr>
                </w:pPr>
                <w:r w:rsidRPr="0001406F">
                  <w:rPr>
                    <w:sz w:val="18"/>
                    <w:szCs w:val="18"/>
                  </w:rPr>
                  <w:fldChar w:fldCharType="begin">
                    <w:ffData>
                      <w:name w:val=""/>
                      <w:enabled/>
                      <w:calcOnExit w:val="0"/>
                      <w:textInput/>
                    </w:ffData>
                  </w:fldChar>
                </w:r>
                <w:r w:rsidRPr="0001406F">
                  <w:rPr>
                    <w:sz w:val="18"/>
                    <w:szCs w:val="18"/>
                  </w:rPr>
                  <w:instrText xml:space="preserve"> FORMTEXT </w:instrText>
                </w:r>
                <w:r w:rsidRPr="0001406F">
                  <w:rPr>
                    <w:sz w:val="18"/>
                    <w:szCs w:val="18"/>
                  </w:rPr>
                </w:r>
                <w:r w:rsidRPr="0001406F">
                  <w:rPr>
                    <w:sz w:val="18"/>
                    <w:szCs w:val="18"/>
                  </w:rPr>
                  <w:fldChar w:fldCharType="separate"/>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sz w:val="18"/>
                    <w:szCs w:val="18"/>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56F7F038" w14:textId="738540CA" w:rsidR="001A462C" w:rsidRPr="001A462C" w:rsidRDefault="001A462C" w:rsidP="001A462C">
            <w:pPr>
              <w:pStyle w:val="Ttulo3"/>
              <w:ind w:right="0"/>
              <w:jc w:val="left"/>
              <w:rPr>
                <w:bCs w:val="0"/>
                <w:sz w:val="16"/>
                <w:szCs w:val="16"/>
              </w:rPr>
            </w:pPr>
            <w:r w:rsidRPr="001A462C">
              <w:rPr>
                <w:rStyle w:val="HTMLMarkup"/>
                <w:bCs w:val="0"/>
                <w:vanish w:val="0"/>
                <w:color w:val="auto"/>
                <w:sz w:val="16"/>
                <w:szCs w:val="16"/>
                <w:lang w:eastAsia="en-GB"/>
              </w:rPr>
              <w:t>Address</w:t>
            </w:r>
            <w:r w:rsidRPr="001A462C">
              <w:rPr>
                <w:rStyle w:val="HTMLMarkup"/>
                <w:bCs w:val="0"/>
                <w:vanish w:val="0"/>
                <w:color w:val="auto"/>
                <w:sz w:val="16"/>
                <w:szCs w:val="16"/>
              </w:rPr>
              <w:t>:</w:t>
            </w:r>
          </w:p>
          <w:sdt>
            <w:sdtPr>
              <w:rPr>
                <w:rFonts w:ascii="Arial" w:hAnsi="Arial" w:cs="Arial"/>
                <w:sz w:val="16"/>
                <w:szCs w:val="16"/>
              </w:rPr>
              <w:alias w:val="DomicilioCRO"/>
              <w:tag w:val="DomicilioCRO"/>
              <w:id w:val="-1671103446"/>
              <w:placeholder>
                <w:docPart w:val="DefaultPlaceholder_-1854013440"/>
              </w:placeholder>
            </w:sdtPr>
            <w:sdtEndPr/>
            <w:sdtContent>
              <w:p w14:paraId="2D65D71E" w14:textId="79946D4F" w:rsidR="005D3E45" w:rsidRPr="001A462C"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27522985" w14:textId="5A1388CE" w:rsidR="001A462C" w:rsidRPr="001A462C" w:rsidRDefault="001A462C" w:rsidP="001A462C">
            <w:pPr>
              <w:pStyle w:val="Ttulo3"/>
              <w:ind w:right="-1"/>
              <w:jc w:val="left"/>
              <w:rPr>
                <w:sz w:val="16"/>
                <w:szCs w:val="16"/>
              </w:rPr>
            </w:pPr>
            <w:r w:rsidRPr="001A462C">
              <w:rPr>
                <w:rStyle w:val="HTMLMarkup"/>
                <w:vanish w:val="0"/>
                <w:color w:val="auto"/>
                <w:sz w:val="16"/>
                <w:szCs w:val="16"/>
              </w:rPr>
              <w:t>Municipality:</w:t>
            </w:r>
          </w:p>
          <w:sdt>
            <w:sdtPr>
              <w:rPr>
                <w:rFonts w:ascii="Arial" w:hAnsi="Arial" w:cs="Arial"/>
                <w:sz w:val="16"/>
                <w:szCs w:val="16"/>
              </w:rPr>
              <w:alias w:val="MunicipioCRO"/>
              <w:tag w:val="MunicipioCRO"/>
              <w:id w:val="45039890"/>
              <w:placeholder>
                <w:docPart w:val="DefaultPlaceholder_-1854013440"/>
              </w:placeholder>
            </w:sdtPr>
            <w:sdtEndPr/>
            <w:sdtContent>
              <w:p w14:paraId="0D9D6CA5" w14:textId="0326C4C8" w:rsidR="00850E0E" w:rsidRPr="001A462C" w:rsidRDefault="00850E0E" w:rsidP="00884BEF">
                <w:pPr>
                  <w:spacing w:before="0" w:after="0"/>
                  <w:ind w:right="-1"/>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p w14:paraId="24AB46CB" w14:textId="69B819EB" w:rsidR="00850E0E" w:rsidRPr="001A462C" w:rsidRDefault="00850E0E" w:rsidP="00884BEF">
            <w:pPr>
              <w:spacing w:before="0" w:after="0"/>
              <w:ind w:right="-1"/>
              <w:rPr>
                <w:rStyle w:val="HTMLMarkup"/>
                <w:rFonts w:ascii="Arial" w:hAnsi="Arial" w:cs="Arial"/>
                <w:vanish w:val="0"/>
                <w:color w:val="auto"/>
                <w:sz w:val="16"/>
                <w:szCs w:val="16"/>
              </w:rPr>
            </w:pPr>
          </w:p>
        </w:tc>
      </w:tr>
      <w:tr w:rsidR="005D3E45" w:rsidRPr="00DA44F4" w14:paraId="11DC04CB"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7687420B" w14:textId="0D9B3523" w:rsidR="001A462C" w:rsidRPr="00506198" w:rsidRDefault="001A462C" w:rsidP="00884BEF">
            <w:pPr>
              <w:spacing w:before="0" w:after="0"/>
              <w:ind w:right="30"/>
              <w:rPr>
                <w:rFonts w:ascii="Arial" w:hAnsi="Arial" w:cs="Arial"/>
                <w:b/>
                <w:bCs/>
                <w:sz w:val="16"/>
                <w:szCs w:val="16"/>
                <w:lang w:val="en-GB"/>
              </w:rPr>
            </w:pPr>
            <w:r w:rsidRPr="001A462C">
              <w:rPr>
                <w:rStyle w:val="HTMLMarkup"/>
                <w:rFonts w:ascii="Arial" w:hAnsi="Arial" w:cs="Arial"/>
                <w:b/>
                <w:bCs/>
                <w:vanish w:val="0"/>
                <w:color w:val="auto"/>
                <w:sz w:val="16"/>
                <w:szCs w:val="16"/>
                <w:lang w:val="en-GB"/>
              </w:rPr>
              <w:t>Name of the representative of the CRO/body:</w:t>
            </w:r>
          </w:p>
          <w:p w14:paraId="7BD3563C" w14:textId="075C2F17" w:rsidR="005D3E45" w:rsidRPr="00F820CE" w:rsidRDefault="00850E0E" w:rsidP="00884BEF">
            <w:pPr>
              <w:spacing w:before="0" w:after="0"/>
              <w:ind w:right="30"/>
              <w:rPr>
                <w:rStyle w:val="HTMLMarkup"/>
                <w:rFonts w:ascii="Arial" w:hAnsi="Arial" w:cs="Arial"/>
                <w:vanish w:val="0"/>
                <w:color w:val="auto"/>
                <w:spacing w:val="-2"/>
                <w:sz w:val="16"/>
                <w:szCs w:val="16"/>
                <w:lang w:val="es-ES"/>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tc>
        <w:tc>
          <w:tcPr>
            <w:tcW w:w="881" w:type="pct"/>
            <w:tcBorders>
              <w:top w:val="single" w:sz="4" w:space="0" w:color="auto"/>
              <w:left w:val="single" w:sz="4" w:space="0" w:color="auto"/>
              <w:bottom w:val="single" w:sz="4" w:space="0" w:color="auto"/>
              <w:right w:val="single" w:sz="4" w:space="0" w:color="auto"/>
            </w:tcBorders>
          </w:tcPr>
          <w:p w14:paraId="253F89AF"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1F2A9DC0" w14:textId="694F8BF0" w:rsidR="005D3E45" w:rsidRPr="00A8766D" w:rsidRDefault="00850E0E" w:rsidP="00884BEF">
            <w:pPr>
              <w:spacing w:before="0" w:after="0"/>
              <w:ind w:right="30"/>
              <w:rPr>
                <w:rStyle w:val="HTMLMarkup"/>
                <w:rFonts w:ascii="Arial (W1)" w:hAnsi="Arial (W1)" w:cs="Arial"/>
                <w:vanish w:val="0"/>
                <w:color w:val="auto"/>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r w:rsidR="005D3E45">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40F288D2" w14:textId="23EFD655" w:rsidR="005D3E45" w:rsidRPr="001A462C" w:rsidRDefault="001A462C" w:rsidP="00884BEF">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Role:</w:t>
            </w:r>
            <w:r w:rsidR="005D3E45" w:rsidRPr="001A462C">
              <w:rPr>
                <w:rStyle w:val="HTMLMarkup"/>
                <w:rFonts w:ascii="Arial" w:hAnsi="Arial" w:cs="Arial"/>
                <w:b/>
                <w:bCs/>
                <w:vanish w:val="0"/>
                <w:color w:val="auto"/>
                <w:sz w:val="16"/>
                <w:szCs w:val="16"/>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3377B15D" w14:textId="38417512" w:rsidR="005D3E45" w:rsidRPr="001A462C" w:rsidRDefault="001A462C" w:rsidP="00B0231A">
            <w:pPr>
              <w:spacing w:before="0" w:after="0"/>
              <w:ind w:right="-1"/>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Texto11"/>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on date of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44CDEC89" w14:textId="77777777" w:rsidR="00CD6C76" w:rsidRPr="001A462C" w:rsidRDefault="00CD6C76">
      <w:pPr>
        <w:spacing w:before="0" w:after="0"/>
        <w:ind w:right="1133"/>
        <w:jc w:val="both"/>
        <w:rPr>
          <w:rStyle w:val="HTMLMarkup"/>
          <w:rFonts w:ascii="Arial" w:hAnsi="Arial" w:cs="Arial"/>
          <w:vanish w:val="0"/>
          <w:color w:val="auto"/>
          <w:sz w:val="20"/>
          <w:szCs w:val="20"/>
          <w:lang w:val="en-GB"/>
        </w:rPr>
      </w:pPr>
    </w:p>
    <w:p w14:paraId="0BB459ED" w14:textId="14291B08" w:rsidR="00CD6C76" w:rsidRPr="00506198" w:rsidRDefault="00506198" w:rsidP="003076AF">
      <w:pPr>
        <w:spacing w:before="0" w:after="0" w:line="276" w:lineRule="auto"/>
        <w:ind w:right="-1"/>
        <w:jc w:val="center"/>
        <w:rPr>
          <w:rFonts w:ascii="Arial" w:hAnsi="Arial" w:cs="Arial"/>
          <w:b/>
          <w:bCs/>
          <w:sz w:val="20"/>
          <w:szCs w:val="20"/>
          <w:u w:val="single"/>
          <w:lang w:val="en-GB"/>
        </w:rPr>
      </w:pPr>
      <w:r w:rsidRPr="00B160BB">
        <w:rPr>
          <w:rFonts w:ascii="Arial" w:eastAsia="Arial" w:hAnsi="Arial" w:cs="Arial"/>
          <w:sz w:val="20"/>
          <w:szCs w:val="20"/>
          <w:lang w:val="en-GB" w:bidi="es-ES"/>
        </w:rPr>
        <w:t>The appearing parties recognise their necessary legal capacity to be bound by this contract and</w:t>
      </w:r>
      <w:r w:rsidRPr="00506198">
        <w:rPr>
          <w:rFonts w:ascii="Arial" w:hAnsi="Arial" w:cs="Arial"/>
          <w:bCs/>
          <w:sz w:val="20"/>
          <w:szCs w:val="20"/>
          <w:lang w:val="en-GB"/>
        </w:rPr>
        <w:t xml:space="preserve"> </w:t>
      </w:r>
      <w:r w:rsidR="00CD6C76" w:rsidRPr="00506198">
        <w:rPr>
          <w:rFonts w:ascii="Arial" w:hAnsi="Arial" w:cs="Arial"/>
          <w:bCs/>
          <w:sz w:val="20"/>
          <w:szCs w:val="20"/>
          <w:lang w:val="en-GB"/>
        </w:rPr>
        <w:br w:type="page"/>
      </w:r>
      <w:r w:rsidR="000A0048" w:rsidRPr="000A0048">
        <w:rPr>
          <w:rFonts w:ascii="Arial" w:hAnsi="Arial" w:cs="Arial"/>
          <w:b/>
          <w:bCs/>
          <w:sz w:val="20"/>
          <w:szCs w:val="20"/>
          <w:u w:val="single"/>
          <w:lang w:val="en-GB"/>
        </w:rPr>
        <w:lastRenderedPageBreak/>
        <w:t>THEY STATE</w:t>
      </w:r>
    </w:p>
    <w:p w14:paraId="20EA8528" w14:textId="77777777" w:rsidR="00CD6C76" w:rsidRPr="00506198" w:rsidRDefault="00CD6C76" w:rsidP="00AE43DD">
      <w:pPr>
        <w:spacing w:before="0" w:after="0" w:line="276" w:lineRule="auto"/>
        <w:ind w:right="1133"/>
        <w:jc w:val="center"/>
        <w:rPr>
          <w:rFonts w:ascii="Arial" w:hAnsi="Arial" w:cs="Arial"/>
          <w:b/>
          <w:bCs/>
          <w:sz w:val="20"/>
          <w:szCs w:val="20"/>
          <w:u w:val="single"/>
          <w:lang w:val="en-GB"/>
        </w:rPr>
      </w:pPr>
    </w:p>
    <w:p w14:paraId="4DF914C0" w14:textId="75A826C0" w:rsidR="00E65226" w:rsidRPr="00B62CEB" w:rsidRDefault="000F604E" w:rsidP="00AE43DD">
      <w:pPr>
        <w:tabs>
          <w:tab w:val="left" w:pos="1548"/>
        </w:tabs>
        <w:spacing w:line="276" w:lineRule="auto"/>
        <w:jc w:val="both"/>
        <w:rPr>
          <w:rFonts w:ascii="Arial" w:hAnsi="Arial" w:cs="Arial"/>
          <w:sz w:val="20"/>
          <w:szCs w:val="20"/>
          <w:lang w:val="en-GB"/>
        </w:rPr>
      </w:pPr>
      <w:r w:rsidRPr="00B62CEB">
        <w:rPr>
          <w:rFonts w:ascii="Arial" w:hAnsi="Arial" w:cs="Arial"/>
          <w:b/>
          <w:bCs/>
          <w:sz w:val="20"/>
          <w:szCs w:val="20"/>
          <w:lang w:val="en-GB"/>
        </w:rPr>
        <w:t>I.-</w:t>
      </w:r>
      <w:r w:rsidRPr="00B62CEB">
        <w:rPr>
          <w:rFonts w:ascii="Arial" w:hAnsi="Arial" w:cs="Arial"/>
          <w:bCs/>
          <w:sz w:val="20"/>
          <w:szCs w:val="20"/>
          <w:lang w:val="en-GB"/>
        </w:rPr>
        <w:t xml:space="preserve">  </w:t>
      </w:r>
      <w:bookmarkStart w:id="2" w:name="_Hlk218854520"/>
      <w:sdt>
        <w:sdtPr>
          <w:rPr>
            <w:rFonts w:ascii="Arial" w:hAnsi="Arial" w:cs="Arial"/>
            <w:bCs/>
            <w:sz w:val="20"/>
            <w:szCs w:val="20"/>
          </w:rPr>
          <w:alias w:val="DenominacionPromotor2"/>
          <w:tag w:val="DenominacionPromotor2"/>
          <w:id w:val="-1546675422"/>
          <w:placeholder>
            <w:docPart w:val="DefaultPlaceholder_-1854013440"/>
          </w:placeholder>
        </w:sdtPr>
        <w:sdtEndPr>
          <w:rPr>
            <w:bCs w:val="0"/>
          </w:rPr>
        </w:sdtEndPr>
        <w:sdtContent>
          <w:r w:rsidR="0001406F">
            <w:rPr>
              <w:rFonts w:ascii="Arial" w:hAnsi="Arial" w:cs="Arial"/>
              <w:sz w:val="20"/>
              <w:szCs w:val="20"/>
              <w:lang w:val="en-GB"/>
            </w:rPr>
            <w:t>     </w:t>
          </w:r>
        </w:sdtContent>
      </w:sdt>
      <w:bookmarkEnd w:id="2"/>
      <w:r w:rsidRPr="00B62CEB">
        <w:rPr>
          <w:rFonts w:ascii="Arial" w:hAnsi="Arial" w:cs="Arial"/>
          <w:sz w:val="20"/>
          <w:szCs w:val="20"/>
          <w:lang w:val="en-GB"/>
        </w:rPr>
        <w:t xml:space="preserve">  </w:t>
      </w:r>
      <w:r w:rsidR="005E3620">
        <w:rPr>
          <w:rFonts w:ascii="Arial" w:hAnsi="Arial" w:cs="Arial"/>
          <w:sz w:val="20"/>
          <w:szCs w:val="20"/>
          <w:lang w:val="en-GB"/>
        </w:rPr>
        <w:t>(</w:t>
      </w:r>
      <w:r w:rsidR="00B62CEB" w:rsidRPr="00B62CEB">
        <w:rPr>
          <w:rFonts w:ascii="Arial" w:eastAsia="Arial" w:hAnsi="Arial" w:cs="Arial"/>
          <w:i/>
          <w:iCs/>
          <w:sz w:val="20"/>
          <w:szCs w:val="20"/>
          <w:lang w:val="en-GB" w:bidi="es-ES"/>
        </w:rPr>
        <w:t xml:space="preserve">name of the sponsor), </w:t>
      </w:r>
      <w:r w:rsidR="00B62CEB" w:rsidRPr="00B62CEB">
        <w:rPr>
          <w:rFonts w:ascii="Arial" w:eastAsia="Arial" w:hAnsi="Arial" w:cs="Arial"/>
          <w:sz w:val="20"/>
          <w:szCs w:val="20"/>
          <w:lang w:val="en-GB" w:bidi="es-ES"/>
        </w:rPr>
        <w:t xml:space="preserve">acts as the sponsor of a clinical trial with medicinal products to be completed in the </w:t>
      </w:r>
      <w:sdt>
        <w:sdtPr>
          <w:rPr>
            <w:rStyle w:val="Estilo1"/>
          </w:rPr>
          <w:alias w:val="Centro2"/>
          <w:tag w:val="Centro2"/>
          <w:id w:val="1936632635"/>
          <w:placeholder>
            <w:docPart w:val="DefaultPlaceholder_-1854013440"/>
          </w:placeholder>
          <w15:color w:val="000000"/>
        </w:sdtPr>
        <w:sdtEndPr>
          <w:rPr>
            <w:rStyle w:val="Estilo1"/>
          </w:rPr>
        </w:sdtEndPr>
        <w:sdtContent>
          <w:r w:rsidR="00DA44F4">
            <w:rPr>
              <w:rStyle w:val="Estilo1"/>
              <w:lang w:val="en-GB"/>
            </w:rPr>
            <w:t>Hospital Regional Universitario de Málaga</w:t>
          </w:r>
        </w:sdtContent>
      </w:sdt>
      <w:r w:rsidRPr="00B62CEB">
        <w:rPr>
          <w:rFonts w:ascii="Arial" w:hAnsi="Arial" w:cs="Arial"/>
          <w:sz w:val="20"/>
          <w:szCs w:val="20"/>
          <w:lang w:val="en-GB"/>
        </w:rPr>
        <w:t xml:space="preserve">, </w:t>
      </w:r>
      <w:r w:rsidR="00B62CEB" w:rsidRPr="005E3620">
        <w:rPr>
          <w:rFonts w:ascii="Arial" w:eastAsia="Arial" w:hAnsi="Arial" w:cs="Arial"/>
          <w:i/>
          <w:iCs/>
          <w:sz w:val="20"/>
          <w:szCs w:val="20"/>
          <w:lang w:val="en-GB" w:bidi="es-ES"/>
        </w:rPr>
        <w:t>in accordance with the provisions of Legislative Royal Decree 1/2015, of 24 July</w:t>
      </w:r>
      <w:r w:rsidR="00B62CEB" w:rsidRPr="00B160BB">
        <w:rPr>
          <w:rFonts w:ascii="Arial" w:eastAsia="Arial" w:hAnsi="Arial" w:cs="Arial"/>
          <w:sz w:val="20"/>
          <w:szCs w:val="20"/>
          <w:lang w:val="en-GB" w:bidi="es-ES"/>
        </w:rPr>
        <w:t xml:space="preserve">, which consolidated text of the Law on Guarantees and rational use of medicinal products and medical devices,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regulation in force on biological samples and </w:t>
      </w:r>
      <w:r w:rsidR="00B62CEB" w:rsidRPr="00330756">
        <w:rPr>
          <w:rFonts w:ascii="Arial" w:eastAsia="Arial" w:hAnsi="Arial" w:cs="Arial"/>
          <w:sz w:val="20"/>
          <w:szCs w:val="20"/>
          <w:lang w:val="en-GB" w:bidi="es-ES"/>
        </w:rPr>
        <w:t>Decree 8/2020, of 30 January</w:t>
      </w:r>
      <w:r w:rsidR="00B62CEB" w:rsidRPr="00B160BB">
        <w:rPr>
          <w:rFonts w:ascii="Arial" w:eastAsia="Arial" w:hAnsi="Arial" w:cs="Arial"/>
          <w:sz w:val="20"/>
          <w:szCs w:val="20"/>
          <w:lang w:val="en-GB" w:bidi="es-ES"/>
        </w:rPr>
        <w:t>, which regulates the ethical bodies for healthcare and biomedical research in Andalusia, the details of which are</w:t>
      </w:r>
      <w:r w:rsidR="00B62CEB" w:rsidRPr="00B160BB">
        <w:rPr>
          <w:rFonts w:ascii="Arial" w:hAnsi="Arial" w:cs="Arial"/>
          <w:sz w:val="20"/>
          <w:szCs w:val="20"/>
          <w:lang w:val="en-GB"/>
        </w:rPr>
        <w:t>:</w:t>
      </w:r>
    </w:p>
    <w:p w14:paraId="333ACE66" w14:textId="7163AAE2" w:rsidR="000F604E" w:rsidRPr="008E1C91" w:rsidRDefault="00B62CEB" w:rsidP="00AE43DD">
      <w:pPr>
        <w:widowControl/>
        <w:adjustRightInd w:val="0"/>
        <w:spacing w:before="0" w:after="0" w:line="276" w:lineRule="auto"/>
        <w:jc w:val="both"/>
        <w:rPr>
          <w:rFonts w:ascii="Arial" w:hAnsi="Arial" w:cs="Arial"/>
          <w:sz w:val="20"/>
          <w:szCs w:val="20"/>
          <w:lang w:val="en-GB"/>
        </w:rPr>
      </w:pPr>
      <w:r w:rsidRPr="008E1C91">
        <w:rPr>
          <w:rFonts w:ascii="Arial" w:eastAsia="Arial" w:hAnsi="Arial" w:cs="Arial"/>
          <w:b/>
          <w:sz w:val="20"/>
          <w:szCs w:val="20"/>
          <w:lang w:val="en-GB" w:bidi="es-ES"/>
        </w:rPr>
        <w:t>Title</w:t>
      </w:r>
      <w:r w:rsidRPr="008E1C91">
        <w:rPr>
          <w:rFonts w:ascii="Arial" w:hAnsi="Arial" w:cs="Arial"/>
          <w:b/>
          <w:bCs/>
          <w:sz w:val="20"/>
          <w:szCs w:val="20"/>
          <w:lang w:val="en-GB"/>
        </w:rPr>
        <w:t>:</w:t>
      </w:r>
      <w:r w:rsidR="000F604E" w:rsidRPr="008E1C91">
        <w:rPr>
          <w:rFonts w:ascii="Arial" w:hAnsi="Arial" w:cs="Arial"/>
          <w:b/>
          <w:bCs/>
          <w:sz w:val="20"/>
          <w:szCs w:val="20"/>
          <w:lang w:val="en-GB"/>
        </w:rPr>
        <w:t xml:space="preserve"> </w:t>
      </w:r>
      <w:sdt>
        <w:sdtPr>
          <w:rPr>
            <w:rFonts w:ascii="Arial" w:hAnsi="Arial" w:cs="Arial"/>
            <w:b/>
            <w:bCs/>
            <w:sz w:val="20"/>
            <w:szCs w:val="20"/>
          </w:rPr>
          <w:alias w:val="Titulo1"/>
          <w:tag w:val="Titulo1"/>
          <w:id w:val="-129252885"/>
          <w:placeholder>
            <w:docPart w:val="DefaultPlaceholder_-1854013440"/>
          </w:placeholder>
        </w:sdtPr>
        <w:sdtEndPr>
          <w:rPr>
            <w:b w:val="0"/>
            <w:bCs w:val="0"/>
          </w:rPr>
        </w:sdtEndPr>
        <w:sdtContent>
          <w:r w:rsidR="00A05F74" w:rsidRPr="00A8766D">
            <w:rPr>
              <w:rFonts w:ascii="Arial" w:hAnsi="Arial" w:cs="Arial"/>
              <w:sz w:val="20"/>
              <w:szCs w:val="20"/>
            </w:rPr>
            <w:fldChar w:fldCharType="begin">
              <w:ffData>
                <w:name w:val=""/>
                <w:enabled/>
                <w:calcOnExit w:val="0"/>
                <w:textInput/>
              </w:ffData>
            </w:fldChar>
          </w:r>
          <w:r w:rsidR="00A05F74" w:rsidRPr="008E1C91">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sdtContent>
      </w:sdt>
    </w:p>
    <w:p w14:paraId="720CEE40" w14:textId="40EC6B37" w:rsidR="000F604E" w:rsidRPr="000A0048" w:rsidRDefault="00B62CEB" w:rsidP="00AE43DD">
      <w:pPr>
        <w:widowControl/>
        <w:adjustRightInd w:val="0"/>
        <w:spacing w:before="0" w:after="0" w:line="276" w:lineRule="auto"/>
        <w:jc w:val="both"/>
        <w:rPr>
          <w:rFonts w:ascii="Arial" w:hAnsi="Arial" w:cs="Arial"/>
          <w:b/>
          <w:bCs/>
          <w:sz w:val="20"/>
          <w:szCs w:val="20"/>
          <w:lang w:val="en-GB"/>
        </w:rPr>
      </w:pPr>
      <w:r w:rsidRPr="008E1C91">
        <w:rPr>
          <w:rFonts w:ascii="Arial" w:eastAsia="Arial" w:hAnsi="Arial" w:cs="Arial"/>
          <w:b/>
          <w:sz w:val="20"/>
          <w:szCs w:val="20"/>
          <w:lang w:val="en-GB" w:bidi="es-ES"/>
        </w:rPr>
        <w:t>Protocol Code</w:t>
      </w:r>
      <w:r w:rsidRPr="008E1C91">
        <w:rPr>
          <w:rFonts w:ascii="Arial" w:hAnsi="Arial" w:cs="Arial"/>
          <w:b/>
          <w:bCs/>
          <w:sz w:val="20"/>
          <w:szCs w:val="20"/>
          <w:lang w:val="en-GB"/>
        </w:rPr>
        <w:t xml:space="preserve">: </w:t>
      </w:r>
      <w:sdt>
        <w:sdtPr>
          <w:rPr>
            <w:rFonts w:ascii="Arial" w:hAnsi="Arial" w:cs="Arial"/>
            <w:b/>
            <w:bCs/>
            <w:sz w:val="20"/>
            <w:szCs w:val="20"/>
          </w:rPr>
          <w:alias w:val="Codigo1"/>
          <w:tag w:val="Codigo1"/>
          <w:id w:val="-2067251992"/>
          <w:placeholder>
            <w:docPart w:val="DefaultPlaceholder_-1854013440"/>
          </w:placeholder>
        </w:sdtPr>
        <w:sdtEndPr>
          <w:rPr>
            <w:b w:val="0"/>
            <w:bCs w:val="0"/>
          </w:rPr>
        </w:sdtEndPr>
        <w:sdtContent>
          <w:r w:rsidR="000F604E" w:rsidRPr="00A8766D">
            <w:rPr>
              <w:rFonts w:ascii="Arial" w:hAnsi="Arial" w:cs="Arial"/>
              <w:sz w:val="20"/>
              <w:szCs w:val="20"/>
            </w:rPr>
            <w:fldChar w:fldCharType="begin">
              <w:ffData>
                <w:name w:val=""/>
                <w:enabled/>
                <w:calcOnExit w:val="0"/>
                <w:textInput/>
              </w:ffData>
            </w:fldChar>
          </w:r>
          <w:r w:rsidR="000F604E" w:rsidRPr="008E1C91">
            <w:rPr>
              <w:rFonts w:ascii="Arial" w:hAnsi="Arial" w:cs="Arial"/>
              <w:sz w:val="20"/>
              <w:szCs w:val="20"/>
              <w:lang w:val="en-GB"/>
            </w:rPr>
            <w:instrText xml:space="preserve"> FORMTEXT </w:instrText>
          </w:r>
          <w:r w:rsidR="000F604E" w:rsidRPr="00A8766D">
            <w:rPr>
              <w:rFonts w:ascii="Arial" w:hAnsi="Arial" w:cs="Arial"/>
              <w:sz w:val="20"/>
              <w:szCs w:val="20"/>
            </w:rPr>
          </w:r>
          <w:r w:rsidR="000F604E"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0F604E" w:rsidRPr="00A8766D">
            <w:rPr>
              <w:rFonts w:ascii="Arial" w:hAnsi="Arial" w:cs="Arial"/>
              <w:sz w:val="20"/>
              <w:szCs w:val="20"/>
            </w:rPr>
            <w:fldChar w:fldCharType="end"/>
          </w:r>
        </w:sdtContent>
      </w:sdt>
      <w:r w:rsidR="000F604E" w:rsidRPr="008E1C91">
        <w:rPr>
          <w:rFonts w:ascii="Arial" w:hAnsi="Arial" w:cs="Arial"/>
          <w:sz w:val="20"/>
          <w:szCs w:val="20"/>
          <w:lang w:val="en-GB"/>
        </w:rPr>
        <w:t xml:space="preserve">. </w:t>
      </w:r>
      <w:r w:rsidR="000F604E" w:rsidRPr="000A0048">
        <w:rPr>
          <w:rFonts w:ascii="Arial" w:hAnsi="Arial" w:cs="Arial"/>
          <w:b/>
          <w:bCs/>
          <w:sz w:val="20"/>
          <w:szCs w:val="20"/>
          <w:lang w:val="en-GB"/>
        </w:rPr>
        <w:t>EudraCT</w:t>
      </w:r>
      <w:r w:rsidR="00316E7A" w:rsidRPr="000A0048">
        <w:rPr>
          <w:rFonts w:ascii="Arial" w:hAnsi="Arial" w:cs="Arial"/>
          <w:b/>
          <w:bCs/>
          <w:sz w:val="20"/>
          <w:szCs w:val="20"/>
          <w:lang w:val="en-GB"/>
        </w:rPr>
        <w:t>/ EU CT</w:t>
      </w:r>
      <w:r w:rsidR="000A0048" w:rsidRPr="000A0048">
        <w:rPr>
          <w:rFonts w:ascii="Arial" w:hAnsi="Arial" w:cs="Arial"/>
          <w:b/>
          <w:bCs/>
          <w:sz w:val="20"/>
          <w:szCs w:val="20"/>
          <w:lang w:val="en-GB"/>
        </w:rPr>
        <w:t xml:space="preserve"> Number</w:t>
      </w:r>
      <w:r w:rsidR="000F604E" w:rsidRPr="000A0048">
        <w:rPr>
          <w:rFonts w:ascii="Arial" w:hAnsi="Arial" w:cs="Arial"/>
          <w:b/>
          <w:bCs/>
          <w:sz w:val="20"/>
          <w:szCs w:val="20"/>
          <w:lang w:val="en-GB"/>
        </w:rPr>
        <w:t xml:space="preserve">: </w:t>
      </w:r>
      <w:r w:rsidR="000F604E" w:rsidRPr="00A8766D">
        <w:rPr>
          <w:rFonts w:ascii="Arial" w:hAnsi="Arial" w:cs="Arial"/>
          <w:sz w:val="20"/>
          <w:szCs w:val="20"/>
        </w:rPr>
        <w:fldChar w:fldCharType="begin">
          <w:ffData>
            <w:name w:val=""/>
            <w:enabled/>
            <w:calcOnExit w:val="0"/>
            <w:textInput/>
          </w:ffData>
        </w:fldChar>
      </w:r>
      <w:r w:rsidR="000F604E" w:rsidRPr="000A0048">
        <w:rPr>
          <w:rFonts w:ascii="Arial" w:hAnsi="Arial" w:cs="Arial"/>
          <w:sz w:val="20"/>
          <w:szCs w:val="20"/>
          <w:lang w:val="en-GB"/>
        </w:rPr>
        <w:instrText xml:space="preserve"> FORMTEXT </w:instrText>
      </w:r>
      <w:r w:rsidR="000F604E" w:rsidRPr="00A8766D">
        <w:rPr>
          <w:rFonts w:ascii="Arial" w:hAnsi="Arial" w:cs="Arial"/>
          <w:sz w:val="20"/>
          <w:szCs w:val="20"/>
        </w:rPr>
      </w:r>
      <w:r w:rsidR="000F604E"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0F604E" w:rsidRPr="00A8766D">
        <w:rPr>
          <w:rFonts w:ascii="Arial" w:hAnsi="Arial" w:cs="Arial"/>
          <w:sz w:val="20"/>
          <w:szCs w:val="20"/>
        </w:rPr>
        <w:fldChar w:fldCharType="end"/>
      </w:r>
      <w:r w:rsidR="00A05F74" w:rsidRPr="000A0048">
        <w:rPr>
          <w:rFonts w:ascii="Arial" w:hAnsi="Arial" w:cs="Arial"/>
          <w:sz w:val="20"/>
          <w:szCs w:val="20"/>
          <w:lang w:val="en-GB"/>
        </w:rPr>
        <w:t>.</w:t>
      </w:r>
    </w:p>
    <w:p w14:paraId="751D0D39" w14:textId="60199ACC" w:rsidR="000F604E" w:rsidRPr="000A0048" w:rsidRDefault="00A05F74"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Monitor/a: </w:t>
      </w:r>
      <w:r w:rsidRPr="00A8766D">
        <w:rPr>
          <w:rFonts w:ascii="Arial" w:hAnsi="Arial" w:cs="Arial"/>
          <w:sz w:val="20"/>
          <w:szCs w:val="20"/>
        </w:rPr>
        <w:fldChar w:fldCharType="begin">
          <w:ffData>
            <w:name w:val=""/>
            <w:enabled/>
            <w:calcOnExit w:val="0"/>
            <w:textInput/>
          </w:ffData>
        </w:fldChar>
      </w:r>
      <w:r w:rsidRPr="000A0048">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0A0048">
        <w:rPr>
          <w:rFonts w:ascii="Arial" w:hAnsi="Arial" w:cs="Arial"/>
          <w:sz w:val="20"/>
          <w:szCs w:val="20"/>
          <w:lang w:val="en-GB"/>
        </w:rPr>
        <w:t xml:space="preserve">, </w:t>
      </w:r>
      <w:r w:rsidR="000A0048" w:rsidRPr="000A0048">
        <w:rPr>
          <w:rFonts w:ascii="Arial" w:hAnsi="Arial" w:cs="Arial"/>
          <w:sz w:val="20"/>
          <w:szCs w:val="20"/>
          <w:lang w:val="en-GB"/>
        </w:rPr>
        <w:t>with TIN</w:t>
      </w:r>
      <w:r w:rsidRPr="000A0048">
        <w:rPr>
          <w:rFonts w:ascii="Arial" w:hAnsi="Arial" w:cs="Arial"/>
          <w:sz w:val="20"/>
          <w:szCs w:val="20"/>
          <w:lang w:val="en-GB"/>
        </w:rPr>
        <w:t xml:space="preserve">: </w:t>
      </w:r>
      <w:r w:rsidRPr="00A8766D">
        <w:rPr>
          <w:rFonts w:ascii="Arial" w:hAnsi="Arial" w:cs="Arial"/>
          <w:sz w:val="20"/>
          <w:szCs w:val="20"/>
        </w:rPr>
        <w:fldChar w:fldCharType="begin">
          <w:ffData>
            <w:name w:val=""/>
            <w:enabled/>
            <w:calcOnExit w:val="0"/>
            <w:textInput/>
          </w:ffData>
        </w:fldChar>
      </w:r>
      <w:r w:rsidRPr="000A0048">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0A0048">
        <w:rPr>
          <w:rFonts w:ascii="Arial" w:hAnsi="Arial" w:cs="Arial"/>
          <w:sz w:val="20"/>
          <w:szCs w:val="20"/>
          <w:lang w:val="en-GB"/>
        </w:rPr>
        <w:t>.</w:t>
      </w:r>
    </w:p>
    <w:p w14:paraId="76914D33" w14:textId="77777777" w:rsidR="00CD6C76" w:rsidRPr="000A0048" w:rsidRDefault="00CD6C76" w:rsidP="00AE43DD">
      <w:pPr>
        <w:spacing w:before="0" w:after="0" w:line="276" w:lineRule="auto"/>
        <w:ind w:right="-1"/>
        <w:jc w:val="both"/>
        <w:rPr>
          <w:rFonts w:ascii="Book Antiqua" w:hAnsi="Book Antiqua"/>
          <w:i/>
          <w:sz w:val="18"/>
          <w:szCs w:val="18"/>
          <w:lang w:val="en-GB"/>
        </w:rPr>
      </w:pPr>
    </w:p>
    <w:p w14:paraId="4EFB0E34" w14:textId="60E08E52" w:rsidR="00CD6C76" w:rsidRPr="00A12F60" w:rsidRDefault="000A0048" w:rsidP="00AE43DD">
      <w:pPr>
        <w:spacing w:before="0" w:after="0" w:line="276" w:lineRule="auto"/>
        <w:ind w:right="-1"/>
        <w:jc w:val="both"/>
        <w:rPr>
          <w:rFonts w:ascii="Arial" w:hAnsi="Arial" w:cs="Arial"/>
          <w:b/>
          <w:bCs/>
          <w:i/>
          <w:sz w:val="16"/>
          <w:szCs w:val="16"/>
          <w:lang w:val="en-GB"/>
        </w:rPr>
      </w:pPr>
      <w:r w:rsidRPr="00A12F60">
        <w:rPr>
          <w:rFonts w:ascii="Arial" w:hAnsi="Arial" w:cs="Arial"/>
          <w:b/>
          <w:bCs/>
          <w:i/>
          <w:sz w:val="16"/>
          <w:szCs w:val="16"/>
          <w:lang w:val="en-GB"/>
        </w:rPr>
        <w:t xml:space="preserve">Explanatory note: </w:t>
      </w:r>
      <w:proofErr w:type="gramStart"/>
      <w:r w:rsidRPr="00A12F60">
        <w:rPr>
          <w:rFonts w:ascii="Arial" w:hAnsi="Arial" w:cs="Arial"/>
          <w:i/>
          <w:sz w:val="16"/>
          <w:szCs w:val="16"/>
          <w:lang w:val="en-GB"/>
        </w:rPr>
        <w:t>In the event that</w:t>
      </w:r>
      <w:proofErr w:type="gramEnd"/>
      <w:r w:rsidRPr="00A12F60">
        <w:rPr>
          <w:rFonts w:ascii="Arial" w:hAnsi="Arial" w:cs="Arial"/>
          <w:i/>
          <w:sz w:val="16"/>
          <w:szCs w:val="16"/>
          <w:lang w:val="en-GB"/>
        </w:rPr>
        <w:t xml:space="preserve"> the identity of the monitor is unknown at the time of signing of the contract, where appropriate, the body charged with monitoring the clinical trial must be indicated, and the sponsor is obliged to communicate said information as soon as it is decided.</w:t>
      </w:r>
    </w:p>
    <w:p w14:paraId="7B981065" w14:textId="77777777" w:rsidR="000A0048" w:rsidRPr="000A0048" w:rsidRDefault="000A0048" w:rsidP="00AE43DD">
      <w:pPr>
        <w:spacing w:before="0" w:after="0" w:line="276" w:lineRule="auto"/>
        <w:ind w:right="-1"/>
        <w:jc w:val="both"/>
        <w:rPr>
          <w:rFonts w:ascii="Arial" w:hAnsi="Arial" w:cs="Arial"/>
          <w:b/>
          <w:bCs/>
          <w:sz w:val="20"/>
          <w:szCs w:val="20"/>
          <w:lang w:val="en-GB"/>
        </w:rPr>
      </w:pPr>
    </w:p>
    <w:p w14:paraId="105CBA0F" w14:textId="0C989ED7" w:rsidR="00A05F74" w:rsidRPr="00A8766D" w:rsidRDefault="000A0048" w:rsidP="00AE43DD">
      <w:pPr>
        <w:spacing w:before="0" w:after="0" w:line="276" w:lineRule="auto"/>
        <w:jc w:val="both"/>
        <w:rPr>
          <w:rFonts w:ascii="Arial" w:hAnsi="Arial" w:cs="Arial"/>
          <w:sz w:val="20"/>
          <w:szCs w:val="20"/>
        </w:rPr>
      </w:pPr>
      <w:r>
        <w:rPr>
          <w:rFonts w:ascii="Arial" w:hAnsi="Arial" w:cs="Arial"/>
          <w:b/>
          <w:bCs/>
          <w:sz w:val="20"/>
          <w:szCs w:val="20"/>
        </w:rPr>
        <w:t>Centre</w:t>
      </w:r>
      <w:r w:rsidR="00A05F74" w:rsidRPr="00A8766D">
        <w:rPr>
          <w:rFonts w:ascii="Arial" w:hAnsi="Arial" w:cs="Arial"/>
          <w:b/>
          <w:bCs/>
          <w:sz w:val="20"/>
          <w:szCs w:val="20"/>
        </w:rPr>
        <w:t xml:space="preserve">: </w:t>
      </w:r>
      <w:sdt>
        <w:sdtPr>
          <w:rPr>
            <w:rFonts w:ascii="Arial" w:hAnsi="Arial" w:cs="Arial"/>
            <w:b/>
            <w:bCs/>
            <w:sz w:val="20"/>
            <w:szCs w:val="20"/>
          </w:rPr>
          <w:alias w:val="Centro3"/>
          <w:tag w:val="Centro3"/>
          <w:id w:val="132376349"/>
          <w:placeholder>
            <w:docPart w:val="DefaultPlaceholder_-1854013440"/>
          </w:placeholder>
        </w:sdtPr>
        <w:sdtEndPr>
          <w:rPr>
            <w:b w:val="0"/>
            <w:bCs w:val="0"/>
          </w:rPr>
        </w:sdtEndPr>
        <w:sdtContent>
          <w:r w:rsidR="00DA44F4">
            <w:rPr>
              <w:rFonts w:ascii="Arial" w:hAnsi="Arial" w:cs="Arial"/>
              <w:sz w:val="20"/>
              <w:szCs w:val="20"/>
            </w:rPr>
            <w:t>Hospital Regional Universitario de Málaga</w:t>
          </w:r>
        </w:sdtContent>
      </w:sdt>
    </w:p>
    <w:p w14:paraId="505A8AC5" w14:textId="59A6EA6A" w:rsidR="00A05F74" w:rsidRPr="000A0048" w:rsidRDefault="000A0048" w:rsidP="00AE43DD">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Principal Investigator</w:t>
      </w:r>
      <w:r w:rsidR="00A05F74" w:rsidRPr="000A0048">
        <w:rPr>
          <w:rFonts w:ascii="Arial" w:hAnsi="Arial" w:cs="Arial"/>
          <w:b/>
          <w:bCs/>
          <w:sz w:val="20"/>
          <w:szCs w:val="20"/>
          <w:lang w:val="en-GB"/>
        </w:rPr>
        <w:t>:</w:t>
      </w:r>
      <w:r w:rsidR="002B3138" w:rsidRPr="000A0048">
        <w:rPr>
          <w:rFonts w:ascii="Arial" w:hAnsi="Arial" w:cs="Arial"/>
          <w:sz w:val="20"/>
          <w:szCs w:val="20"/>
          <w:lang w:val="en-GB"/>
        </w:rPr>
        <w:t xml:space="preserve"> </w:t>
      </w:r>
      <w:sdt>
        <w:sdtPr>
          <w:rPr>
            <w:rFonts w:ascii="Arial" w:hAnsi="Arial" w:cs="Arial"/>
            <w:sz w:val="20"/>
            <w:szCs w:val="20"/>
          </w:rPr>
          <w:alias w:val="IP1"/>
          <w:tag w:val="IP"/>
          <w:id w:val="1373735420"/>
          <w:placeholder>
            <w:docPart w:val="DefaultPlaceholder_-1854013440"/>
          </w:placeholder>
        </w:sdtPr>
        <w:sdtEndPr/>
        <w:sdtContent>
          <w:r w:rsidR="002B3138" w:rsidRPr="00A8766D">
            <w:rPr>
              <w:rFonts w:ascii="Arial" w:hAnsi="Arial" w:cs="Arial"/>
              <w:sz w:val="20"/>
              <w:szCs w:val="20"/>
            </w:rPr>
            <w:fldChar w:fldCharType="begin">
              <w:ffData>
                <w:name w:val=""/>
                <w:enabled/>
                <w:calcOnExit w:val="0"/>
                <w:textInput/>
              </w:ffData>
            </w:fldChar>
          </w:r>
          <w:r w:rsidR="002B3138" w:rsidRPr="000A0048">
            <w:rPr>
              <w:rFonts w:ascii="Arial" w:hAnsi="Arial" w:cs="Arial"/>
              <w:sz w:val="20"/>
              <w:szCs w:val="20"/>
              <w:lang w:val="en-GB"/>
            </w:rPr>
            <w:instrText xml:space="preserve"> FORMTEXT </w:instrText>
          </w:r>
          <w:r w:rsidR="002B3138" w:rsidRPr="00A8766D">
            <w:rPr>
              <w:rFonts w:ascii="Arial" w:hAnsi="Arial" w:cs="Arial"/>
              <w:sz w:val="20"/>
              <w:szCs w:val="20"/>
            </w:rPr>
          </w:r>
          <w:r w:rsidR="002B3138" w:rsidRPr="00A8766D">
            <w:rPr>
              <w:rFonts w:ascii="Arial" w:hAnsi="Arial" w:cs="Arial"/>
              <w:sz w:val="20"/>
              <w:szCs w:val="20"/>
            </w:rPr>
            <w:fldChar w:fldCharType="separate"/>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2B3138" w:rsidRPr="00A8766D">
            <w:rPr>
              <w:rFonts w:ascii="Arial" w:hAnsi="Arial" w:cs="Arial"/>
              <w:sz w:val="20"/>
              <w:szCs w:val="20"/>
            </w:rPr>
            <w:fldChar w:fldCharType="end"/>
          </w:r>
        </w:sdtContent>
      </w:sdt>
      <w:r w:rsidR="00A05F74" w:rsidRPr="000A0048">
        <w:rPr>
          <w:rFonts w:ascii="Arial" w:hAnsi="Arial" w:cs="Arial"/>
          <w:sz w:val="20"/>
          <w:szCs w:val="20"/>
          <w:lang w:val="en-GB"/>
        </w:rPr>
        <w:t xml:space="preserve">, </w:t>
      </w:r>
      <w:r w:rsidRPr="000A0048">
        <w:rPr>
          <w:rFonts w:ascii="Arial" w:hAnsi="Arial" w:cs="Arial"/>
          <w:sz w:val="20"/>
          <w:szCs w:val="20"/>
          <w:lang w:val="en-GB"/>
        </w:rPr>
        <w:t>with TIN</w:t>
      </w:r>
      <w:r w:rsidR="00A05F74" w:rsidRPr="000A0048">
        <w:rPr>
          <w:rFonts w:ascii="Arial" w:hAnsi="Arial" w:cs="Arial"/>
          <w:sz w:val="20"/>
          <w:szCs w:val="20"/>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3C8A7FAF" w14:textId="44B992B8" w:rsidR="00A05F74" w:rsidRPr="000A0048" w:rsidRDefault="000A0048" w:rsidP="00AE43DD">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Service or Clinical Management Unit</w:t>
      </w:r>
      <w:r w:rsidR="00A05F74" w:rsidRPr="000A0048">
        <w:rPr>
          <w:rFonts w:ascii="Arial" w:hAnsi="Arial" w:cs="Arial"/>
          <w:b/>
          <w:bCs/>
          <w:sz w:val="20"/>
          <w:szCs w:val="20"/>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2851276E" w14:textId="23553E03" w:rsidR="00A05F74" w:rsidRPr="000A0048" w:rsidRDefault="000A0048" w:rsidP="00AE43DD">
      <w:pPr>
        <w:spacing w:before="0" w:after="0" w:line="276" w:lineRule="auto"/>
        <w:jc w:val="both"/>
        <w:rPr>
          <w:rFonts w:ascii="Arial" w:hAnsi="Arial" w:cs="Arial"/>
          <w:bCs/>
          <w:sz w:val="20"/>
          <w:szCs w:val="20"/>
          <w:lang w:val="en-GB"/>
        </w:rPr>
      </w:pPr>
      <w:r w:rsidRPr="008E1C91">
        <w:rPr>
          <w:rFonts w:ascii="Arial" w:hAnsi="Arial" w:cs="Arial"/>
          <w:b/>
          <w:bCs/>
          <w:sz w:val="20"/>
          <w:szCs w:val="20"/>
          <w:lang w:val="en-GB"/>
        </w:rPr>
        <w:t>Collaborators: Mr/</w:t>
      </w:r>
      <w:r w:rsidR="008E1C91">
        <w:rPr>
          <w:rFonts w:ascii="Arial" w:hAnsi="Arial" w:cs="Arial"/>
          <w:b/>
          <w:bCs/>
          <w:sz w:val="20"/>
          <w:szCs w:val="20"/>
          <w:lang w:val="en-GB"/>
        </w:rPr>
        <w:t>Ms</w:t>
      </w:r>
      <w:r w:rsidRPr="008E1C91">
        <w:rPr>
          <w:rFonts w:ascii="Arial" w:hAnsi="Arial" w:cs="Arial"/>
          <w:b/>
          <w:bCs/>
          <w:sz w:val="20"/>
          <w:szCs w:val="20"/>
          <w:lang w:val="en-GB"/>
        </w:rPr>
        <w:t xml:space="preserve">. </w:t>
      </w:r>
      <w:r w:rsidRPr="000A0048">
        <w:rPr>
          <w:rFonts w:ascii="Arial" w:hAnsi="Arial" w:cs="Arial"/>
          <w:b/>
          <w:bCs/>
          <w:sz w:val="20"/>
          <w:szCs w:val="20"/>
          <w:lang w:val="en-GB"/>
        </w:rPr>
        <w:t>(Include TIN after the name)</w:t>
      </w:r>
      <w:r w:rsidR="00A05F74" w:rsidRPr="000A0048">
        <w:rPr>
          <w:rFonts w:ascii="Arial" w:hAnsi="Arial" w:cs="Arial"/>
          <w:b/>
          <w:bCs/>
          <w:i/>
          <w:sz w:val="18"/>
          <w:szCs w:val="18"/>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4C626C0B" w14:textId="77777777" w:rsidR="00A05F74" w:rsidRPr="000A0048" w:rsidRDefault="00A05F74" w:rsidP="00AE43DD">
      <w:pPr>
        <w:spacing w:before="0" w:after="0" w:line="276" w:lineRule="auto"/>
        <w:jc w:val="both"/>
        <w:rPr>
          <w:rFonts w:ascii="Arial" w:hAnsi="Arial" w:cs="Arial"/>
          <w:sz w:val="20"/>
          <w:szCs w:val="20"/>
          <w:lang w:val="en-GB"/>
        </w:rPr>
      </w:pPr>
    </w:p>
    <w:p w14:paraId="3124C81A" w14:textId="77777777" w:rsidR="000A0048" w:rsidRPr="00B160BB" w:rsidRDefault="000A0048"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The clinical trial will be completed in accordance with the protocol content authorised by the competent body of the Ministry of Health, Social Services and Equality</w:t>
      </w:r>
      <w:r w:rsidRPr="00B160BB">
        <w:rPr>
          <w:rFonts w:ascii="Arial" w:hAnsi="Arial" w:cs="Arial"/>
          <w:sz w:val="20"/>
          <w:szCs w:val="20"/>
          <w:lang w:val="en-GB"/>
        </w:rPr>
        <w:t>.</w:t>
      </w:r>
    </w:p>
    <w:p w14:paraId="7C1E1F6F" w14:textId="77777777" w:rsidR="00162103" w:rsidRPr="000A0048" w:rsidRDefault="00162103" w:rsidP="00AE43DD">
      <w:pPr>
        <w:spacing w:before="0" w:after="0" w:line="276" w:lineRule="auto"/>
        <w:ind w:right="-1"/>
        <w:jc w:val="both"/>
        <w:rPr>
          <w:rFonts w:ascii="Arial" w:hAnsi="Arial" w:cs="Arial"/>
          <w:sz w:val="20"/>
          <w:szCs w:val="20"/>
          <w:lang w:val="en-GB"/>
        </w:rPr>
      </w:pPr>
    </w:p>
    <w:p w14:paraId="2AA8E7DA" w14:textId="7DDEA101" w:rsidR="00162103" w:rsidRPr="000A0048" w:rsidRDefault="00162103" w:rsidP="00AE43DD">
      <w:pPr>
        <w:spacing w:before="0" w:after="0" w:line="276" w:lineRule="auto"/>
        <w:ind w:right="-1"/>
        <w:jc w:val="both"/>
        <w:rPr>
          <w:rFonts w:ascii="Arial" w:hAnsi="Arial" w:cs="Arial"/>
          <w:sz w:val="20"/>
          <w:szCs w:val="20"/>
          <w:lang w:val="en-GB"/>
        </w:rPr>
      </w:pPr>
      <w:r w:rsidRPr="000A0048">
        <w:rPr>
          <w:rFonts w:ascii="Arial" w:hAnsi="Arial" w:cs="Arial"/>
          <w:b/>
          <w:sz w:val="20"/>
          <w:szCs w:val="20"/>
          <w:lang w:val="en-GB"/>
        </w:rPr>
        <w:t>II.</w:t>
      </w:r>
      <w:r w:rsidR="004266DF" w:rsidRPr="000A0048">
        <w:rPr>
          <w:rFonts w:ascii="Arial" w:hAnsi="Arial" w:cs="Arial"/>
          <w:b/>
          <w:sz w:val="20"/>
          <w:szCs w:val="20"/>
          <w:lang w:val="en-GB"/>
        </w:rPr>
        <w:t>-</w:t>
      </w:r>
      <w:r w:rsidR="004266DF" w:rsidRPr="000A0048">
        <w:rPr>
          <w:rFonts w:ascii="Arial" w:hAnsi="Arial" w:cs="Arial"/>
          <w:sz w:val="20"/>
          <w:szCs w:val="20"/>
          <w:lang w:val="en-GB"/>
        </w:rPr>
        <w:t xml:space="preserve"> </w:t>
      </w:r>
      <w:r w:rsidR="000A0048" w:rsidRPr="00B160BB">
        <w:rPr>
          <w:rFonts w:ascii="Arial" w:eastAsia="Arial" w:hAnsi="Arial" w:cs="Arial"/>
          <w:sz w:val="20"/>
          <w:szCs w:val="20"/>
          <w:lang w:val="en-GB" w:bidi="es-ES"/>
        </w:rPr>
        <w:t>The clinical trial predicts to include, according to the protocol, an estimated number of</w:t>
      </w:r>
      <w:r w:rsidR="000A0048" w:rsidRPr="00B160BB">
        <w:rPr>
          <w:rFonts w:ascii="Arial" w:hAnsi="Arial" w:cs="Arial"/>
          <w:sz w:val="20"/>
          <w:szCs w:val="20"/>
          <w:lang w:val="en-GB"/>
        </w:rPr>
        <w:t xml:space="preserve"> </w:t>
      </w:r>
      <w:r w:rsidR="000A0048" w:rsidRPr="00B160BB">
        <w:rPr>
          <w:rFonts w:ascii="Arial" w:hAnsi="Arial" w:cs="Arial"/>
          <w:sz w:val="20"/>
          <w:szCs w:val="20"/>
        </w:rPr>
        <w:fldChar w:fldCharType="begin">
          <w:ffData>
            <w:name w:val="Texto25"/>
            <w:enabled/>
            <w:calcOnExit w:val="0"/>
            <w:textInput>
              <w:maxLength w:val="3"/>
            </w:textInput>
          </w:ffData>
        </w:fldChar>
      </w:r>
      <w:r w:rsidR="000A0048" w:rsidRPr="00B160BB">
        <w:rPr>
          <w:rFonts w:ascii="Arial" w:hAnsi="Arial" w:cs="Arial"/>
          <w:sz w:val="20"/>
          <w:szCs w:val="20"/>
          <w:lang w:val="en-GB"/>
        </w:rPr>
        <w:instrText xml:space="preserve"> FORMTEXT </w:instrText>
      </w:r>
      <w:r w:rsidR="000A0048" w:rsidRPr="00B160BB">
        <w:rPr>
          <w:rFonts w:ascii="Arial" w:hAnsi="Arial" w:cs="Arial"/>
          <w:sz w:val="20"/>
          <w:szCs w:val="20"/>
        </w:rPr>
      </w:r>
      <w:r w:rsidR="000A0048" w:rsidRPr="00B160BB">
        <w:rPr>
          <w:rFonts w:ascii="Arial" w:hAnsi="Arial" w:cs="Arial"/>
          <w:sz w:val="20"/>
          <w:szCs w:val="20"/>
        </w:rPr>
        <w:fldChar w:fldCharType="separate"/>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sz w:val="20"/>
          <w:szCs w:val="20"/>
        </w:rPr>
        <w:fldChar w:fldCharType="end"/>
      </w:r>
      <w:r w:rsidR="000A0048" w:rsidRPr="00B160BB">
        <w:rPr>
          <w:rFonts w:ascii="Arial" w:hAnsi="Arial" w:cs="Arial"/>
          <w:sz w:val="20"/>
          <w:szCs w:val="20"/>
          <w:lang w:val="en-GB"/>
        </w:rPr>
        <w:t xml:space="preserve"> </w:t>
      </w:r>
      <w:r w:rsidR="000A0048" w:rsidRPr="00B160BB">
        <w:rPr>
          <w:rFonts w:ascii="Arial" w:eastAsia="Arial" w:hAnsi="Arial" w:cs="Arial"/>
          <w:sz w:val="20"/>
          <w:szCs w:val="20"/>
          <w:lang w:val="en-GB" w:bidi="es-ES"/>
        </w:rPr>
        <w:t>participants in this centre and has as a predicted end data</w:t>
      </w:r>
      <w:r w:rsidR="000A0048" w:rsidRPr="00B160BB">
        <w:rPr>
          <w:rFonts w:ascii="Arial" w:hAnsi="Arial" w:cs="Arial"/>
          <w:sz w:val="20"/>
          <w:szCs w:val="20"/>
          <w:lang w:val="en-GB"/>
        </w:rPr>
        <w:t xml:space="preserve"> </w:t>
      </w:r>
      <w:r w:rsidR="000A0048" w:rsidRPr="00B160BB">
        <w:rPr>
          <w:rFonts w:ascii="Arial" w:hAnsi="Arial" w:cs="Arial"/>
          <w:sz w:val="20"/>
          <w:szCs w:val="20"/>
        </w:rPr>
        <w:fldChar w:fldCharType="begin">
          <w:ffData>
            <w:name w:val=""/>
            <w:enabled/>
            <w:calcOnExit w:val="0"/>
            <w:textInput/>
          </w:ffData>
        </w:fldChar>
      </w:r>
      <w:r w:rsidR="000A0048" w:rsidRPr="00B160BB">
        <w:rPr>
          <w:rFonts w:ascii="Arial" w:hAnsi="Arial" w:cs="Arial"/>
          <w:sz w:val="20"/>
          <w:szCs w:val="20"/>
          <w:lang w:val="en-GB"/>
        </w:rPr>
        <w:instrText xml:space="preserve"> FORMTEXT </w:instrText>
      </w:r>
      <w:r w:rsidR="000A0048" w:rsidRPr="00B160BB">
        <w:rPr>
          <w:rFonts w:ascii="Arial" w:hAnsi="Arial" w:cs="Arial"/>
          <w:sz w:val="20"/>
          <w:szCs w:val="20"/>
        </w:rPr>
      </w:r>
      <w:r w:rsidR="000A0048" w:rsidRPr="00B160BB">
        <w:rPr>
          <w:rFonts w:ascii="Arial" w:hAnsi="Arial" w:cs="Arial"/>
          <w:sz w:val="20"/>
          <w:szCs w:val="20"/>
        </w:rPr>
        <w:fldChar w:fldCharType="separate"/>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sz w:val="20"/>
          <w:szCs w:val="20"/>
        </w:rPr>
        <w:fldChar w:fldCharType="end"/>
      </w:r>
      <w:r w:rsidR="000A0048" w:rsidRPr="00B160BB">
        <w:rPr>
          <w:rFonts w:ascii="Arial" w:hAnsi="Arial" w:cs="Arial"/>
          <w:b/>
          <w:bCs/>
          <w:sz w:val="20"/>
          <w:szCs w:val="20"/>
          <w:lang w:val="en-GB"/>
        </w:rPr>
        <w:t>.</w:t>
      </w:r>
    </w:p>
    <w:p w14:paraId="2CD359DB" w14:textId="77777777" w:rsidR="00162103" w:rsidRPr="000A0048" w:rsidRDefault="00162103" w:rsidP="00AE43DD">
      <w:pPr>
        <w:spacing w:before="0" w:after="0" w:line="276" w:lineRule="auto"/>
        <w:ind w:right="-1"/>
        <w:jc w:val="both"/>
        <w:rPr>
          <w:rFonts w:ascii="Arial" w:hAnsi="Arial" w:cs="Arial"/>
          <w:sz w:val="20"/>
          <w:szCs w:val="20"/>
          <w:lang w:val="en-GB"/>
        </w:rPr>
      </w:pPr>
    </w:p>
    <w:p w14:paraId="4D461AC8" w14:textId="77777777" w:rsidR="000A0048" w:rsidRPr="00B160BB" w:rsidRDefault="00162103" w:rsidP="00AE43DD">
      <w:pPr>
        <w:spacing w:before="0" w:after="0" w:line="276" w:lineRule="auto"/>
        <w:jc w:val="both"/>
        <w:rPr>
          <w:rFonts w:ascii="Arial" w:hAnsi="Arial" w:cs="Arial"/>
          <w:sz w:val="20"/>
          <w:szCs w:val="20"/>
          <w:lang w:val="en-GB"/>
        </w:rPr>
      </w:pPr>
      <w:r w:rsidRPr="000A0048">
        <w:rPr>
          <w:rFonts w:ascii="Arial" w:hAnsi="Arial" w:cs="Arial"/>
          <w:b/>
          <w:bCs/>
          <w:sz w:val="20"/>
          <w:szCs w:val="20"/>
          <w:lang w:val="en-GB"/>
        </w:rPr>
        <w:t>III.-</w:t>
      </w:r>
      <w:r w:rsidRPr="000A0048">
        <w:rPr>
          <w:rFonts w:ascii="Arial" w:hAnsi="Arial" w:cs="Arial"/>
          <w:sz w:val="20"/>
          <w:lang w:val="en-GB"/>
        </w:rPr>
        <w:t xml:space="preserve"> </w:t>
      </w:r>
      <w:r w:rsidR="000A0048" w:rsidRPr="00B160BB">
        <w:rPr>
          <w:rFonts w:ascii="Arial" w:eastAsia="Arial" w:hAnsi="Arial" w:cs="Arial"/>
          <w:sz w:val="20"/>
          <w:szCs w:val="20"/>
          <w:lang w:val="en-GB" w:bidi="es-ES"/>
        </w:rPr>
        <w:t xml:space="preserve">For commercial clinical trials sponsored by the pharmaceutical industry, in accordance with the provisions of article 39.3.f) of the </w:t>
      </w:r>
      <w:proofErr w:type="gramStart"/>
      <w:r w:rsidR="000A0048" w:rsidRPr="00B160BB">
        <w:rPr>
          <w:rFonts w:ascii="Arial" w:eastAsia="Arial" w:hAnsi="Arial" w:cs="Arial"/>
          <w:sz w:val="20"/>
          <w:szCs w:val="20"/>
          <w:lang w:val="en-GB" w:bidi="es-ES"/>
        </w:rPr>
        <w:t>aforementioned Royal</w:t>
      </w:r>
      <w:proofErr w:type="gramEnd"/>
      <w:r w:rsidR="000A0048" w:rsidRPr="00B160BB">
        <w:rPr>
          <w:rFonts w:ascii="Arial" w:eastAsia="Arial" w:hAnsi="Arial" w:cs="Arial"/>
          <w:sz w:val="20"/>
          <w:szCs w:val="20"/>
          <w:lang w:val="en-GB" w:bidi="es-ES"/>
        </w:rPr>
        <w:t xml:space="preserve"> Decree 1090/2015 of 4 December, the sponsor will supply the medicinal products under investigation free of charge</w:t>
      </w:r>
      <w:r w:rsidR="000A0048" w:rsidRPr="00B160BB">
        <w:rPr>
          <w:rFonts w:ascii="Arial" w:hAnsi="Arial" w:cs="Arial"/>
          <w:sz w:val="20"/>
          <w:szCs w:val="20"/>
          <w:lang w:val="en-GB"/>
        </w:rPr>
        <w:t>.</w:t>
      </w:r>
    </w:p>
    <w:p w14:paraId="157E4E50" w14:textId="77777777" w:rsidR="000A0048" w:rsidRPr="00B160BB" w:rsidRDefault="000A0048" w:rsidP="00AE43DD">
      <w:pPr>
        <w:spacing w:before="0" w:after="0" w:line="276" w:lineRule="auto"/>
        <w:jc w:val="both"/>
        <w:rPr>
          <w:rFonts w:ascii="Arial" w:hAnsi="Arial" w:cs="Arial"/>
          <w:sz w:val="20"/>
          <w:szCs w:val="20"/>
          <w:lang w:val="en-GB"/>
        </w:rPr>
      </w:pPr>
    </w:p>
    <w:p w14:paraId="298F1CDE"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Likewise, they must provide the auxiliary medicinal products and placebos that are necessary for the completion of the clinical trial indicated in this contract, in accordance with the stipulations of the protocol</w:t>
      </w:r>
      <w:r w:rsidRPr="00B160BB">
        <w:rPr>
          <w:rFonts w:ascii="Arial" w:hAnsi="Arial" w:cs="Arial"/>
          <w:sz w:val="20"/>
          <w:szCs w:val="20"/>
          <w:lang w:val="en-GB"/>
        </w:rPr>
        <w:t>.</w:t>
      </w:r>
    </w:p>
    <w:p w14:paraId="72534743" w14:textId="77777777" w:rsidR="000A0048" w:rsidRPr="00B160BB" w:rsidRDefault="000A0048" w:rsidP="00AE43DD">
      <w:pPr>
        <w:spacing w:before="0" w:after="0" w:line="276" w:lineRule="auto"/>
        <w:jc w:val="both"/>
        <w:rPr>
          <w:rFonts w:ascii="Arial" w:hAnsi="Arial" w:cs="Arial"/>
          <w:sz w:val="20"/>
          <w:szCs w:val="20"/>
          <w:lang w:val="en-GB"/>
        </w:rPr>
      </w:pPr>
    </w:p>
    <w:p w14:paraId="7FE1D4A4" w14:textId="7179DDA5"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For independent clinical trials, sponsored by the Andalusian Public Health Service or by a non-profit scientific institution, or in situations where there is a mutual agreement with the management of the centre where the clinical trial is to be completed, they can agree other methods of supply with the centre, especially when the treatment of the patients included in the trial, or part of it, was the same as they would have received in the event that they had not decided to participate in the trial. Under said circumstances, and exceptionally, the sponsor can be exempt from said obligations, outlining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5</w:t>
      </w:r>
      <w:r w:rsidRPr="00B160BB">
        <w:rPr>
          <w:rFonts w:ascii="Arial" w:eastAsia="Arial" w:hAnsi="Arial" w:cs="Arial"/>
          <w:sz w:val="20"/>
          <w:szCs w:val="20"/>
          <w:lang w:val="en-GB" w:bidi="es-ES"/>
        </w:rPr>
        <w:t xml:space="preserve"> the contributions that will be made by each of the parties</w:t>
      </w:r>
      <w:r w:rsidRPr="00B160BB">
        <w:rPr>
          <w:rFonts w:ascii="Arial" w:hAnsi="Arial" w:cs="Arial"/>
          <w:sz w:val="20"/>
          <w:szCs w:val="20"/>
          <w:lang w:val="en-GB"/>
        </w:rPr>
        <w:t>.</w:t>
      </w:r>
    </w:p>
    <w:p w14:paraId="1144958F" w14:textId="77777777" w:rsidR="000A0048" w:rsidRDefault="000A0048" w:rsidP="00AE43DD">
      <w:pPr>
        <w:spacing w:before="0" w:after="0" w:line="276" w:lineRule="auto"/>
        <w:jc w:val="both"/>
        <w:rPr>
          <w:rFonts w:ascii="Arial" w:hAnsi="Arial" w:cs="Arial"/>
          <w:b/>
          <w:bCs/>
          <w:sz w:val="20"/>
          <w:szCs w:val="20"/>
          <w:lang w:val="en-GB"/>
        </w:rPr>
      </w:pPr>
    </w:p>
    <w:p w14:paraId="5DFEFB58" w14:textId="77777777" w:rsidR="000A0048" w:rsidRPr="000A0048" w:rsidRDefault="002F04EE" w:rsidP="00AE43DD">
      <w:pPr>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IV.- </w:t>
      </w:r>
      <w:r w:rsidR="000A0048" w:rsidRPr="000A0048">
        <w:rPr>
          <w:rFonts w:ascii="Arial" w:hAnsi="Arial" w:cs="Arial"/>
          <w:sz w:val="20"/>
          <w:szCs w:val="20"/>
          <w:lang w:val="en-GB"/>
        </w:rPr>
        <w:t xml:space="preserve">In accordance with the provisions of article 27 of Royal Decree 1090/2015 of 4 December, the authorisation </w:t>
      </w:r>
      <w:r w:rsidR="000A0048" w:rsidRPr="000A0048">
        <w:rPr>
          <w:rFonts w:ascii="Arial" w:hAnsi="Arial" w:cs="Arial"/>
          <w:sz w:val="20"/>
          <w:szCs w:val="20"/>
          <w:lang w:val="en-GB"/>
        </w:rPr>
        <w:lastRenderedPageBreak/>
        <w:t>for the clinical trial will be suspended or revoked, either ex officio or at the justified request of the sponsor, by Resolution of the Spanish National Agency of Medicines and Medical Devices, if it is considered that it no longer complies with the requirements established in the applicable regulation, with a prior investigation, in which the interested party will be heard.</w:t>
      </w:r>
    </w:p>
    <w:p w14:paraId="19FD42B3" w14:textId="77777777" w:rsidR="000A0048" w:rsidRPr="000A0048" w:rsidRDefault="000A0048" w:rsidP="00AE43DD">
      <w:pPr>
        <w:spacing w:before="0" w:after="0" w:line="276" w:lineRule="auto"/>
        <w:jc w:val="both"/>
        <w:rPr>
          <w:rFonts w:ascii="Arial" w:hAnsi="Arial" w:cs="Arial"/>
          <w:sz w:val="20"/>
          <w:szCs w:val="20"/>
          <w:lang w:val="en-GB"/>
        </w:rPr>
      </w:pPr>
    </w:p>
    <w:p w14:paraId="23F49DCD" w14:textId="35C1A971" w:rsidR="000A0048" w:rsidRPr="000A0048" w:rsidRDefault="000A0048" w:rsidP="00AE43DD">
      <w:pPr>
        <w:spacing w:before="0" w:after="0" w:line="276" w:lineRule="auto"/>
        <w:jc w:val="both"/>
        <w:rPr>
          <w:rFonts w:ascii="Arial" w:hAnsi="Arial" w:cs="Arial"/>
          <w:sz w:val="20"/>
          <w:szCs w:val="20"/>
          <w:lang w:val="en-GB"/>
        </w:rPr>
      </w:pPr>
      <w:r w:rsidRPr="000A0048">
        <w:rPr>
          <w:rFonts w:ascii="Arial" w:hAnsi="Arial" w:cs="Arial"/>
          <w:sz w:val="20"/>
          <w:szCs w:val="20"/>
          <w:lang w:val="en-GB"/>
        </w:rPr>
        <w:t>In these cases, the health care authority of the Autonomous Community, through their own initiative, or after a proposal from the corresponding Research Ethics Committee for medicinal products, can resolve for a precautionary suspension of the clinical investigation and will notify this immediately, as stated in the section 3, article 27 of the mentioned Royal Decree 1090/2015, December 4th, providing a duly detailed and evidenced report to the Spanish National Agency of Medicines and Medical Devices, which will resolve to suspend or revoke the authorisation for the clinical investigation or, where appropriate, to implement precautionary measures.</w:t>
      </w:r>
    </w:p>
    <w:p w14:paraId="7A5693F7" w14:textId="77777777" w:rsidR="000A0048" w:rsidRPr="000A0048" w:rsidRDefault="000A0048" w:rsidP="00AE43DD">
      <w:pPr>
        <w:spacing w:before="0" w:after="0" w:line="276" w:lineRule="auto"/>
        <w:jc w:val="both"/>
        <w:rPr>
          <w:rFonts w:ascii="Arial" w:hAnsi="Arial" w:cs="Arial"/>
          <w:sz w:val="20"/>
          <w:szCs w:val="20"/>
          <w:lang w:val="en-GB"/>
        </w:rPr>
      </w:pPr>
    </w:p>
    <w:p w14:paraId="0F7F0972" w14:textId="66776A68" w:rsidR="004F3968" w:rsidRPr="000A0048" w:rsidRDefault="000A0048" w:rsidP="00AE43DD">
      <w:pPr>
        <w:spacing w:before="0" w:after="0" w:line="276" w:lineRule="auto"/>
        <w:jc w:val="both"/>
        <w:rPr>
          <w:rFonts w:ascii="Arial" w:hAnsi="Arial" w:cs="Arial"/>
          <w:sz w:val="20"/>
          <w:szCs w:val="20"/>
          <w:lang w:val="en-GB"/>
        </w:rPr>
      </w:pPr>
      <w:r w:rsidRPr="000A0048">
        <w:rPr>
          <w:rFonts w:ascii="Arial" w:hAnsi="Arial" w:cs="Arial"/>
          <w:sz w:val="20"/>
          <w:szCs w:val="20"/>
          <w:lang w:val="en-GB"/>
        </w:rPr>
        <w:t>In the event of suspension or revocation, the provisions of clause sixteen of this contract will be applicable, with the sponsor being obliged to pay the amounts corresponding to the work completed until the date that the centre was notified reliably, in accordance with the breakdown included in the economic report. For this to be necessary, the suspension or revocation must be final.</w:t>
      </w:r>
    </w:p>
    <w:p w14:paraId="62EE104A" w14:textId="77777777" w:rsidR="000A0048" w:rsidRPr="000A0048" w:rsidRDefault="000A0048" w:rsidP="00AE43DD">
      <w:pPr>
        <w:spacing w:before="0" w:after="0" w:line="276" w:lineRule="auto"/>
        <w:jc w:val="both"/>
        <w:rPr>
          <w:rFonts w:ascii="Arial" w:hAnsi="Arial" w:cs="Arial"/>
          <w:sz w:val="20"/>
          <w:szCs w:val="20"/>
          <w:lang w:val="en-GB"/>
        </w:rPr>
      </w:pPr>
    </w:p>
    <w:p w14:paraId="15418C23" w14:textId="77777777" w:rsidR="000A0048" w:rsidRPr="000A0048" w:rsidRDefault="009B0539"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V.- </w:t>
      </w:r>
      <w:r w:rsidR="000A0048" w:rsidRPr="000A0048">
        <w:rPr>
          <w:rFonts w:ascii="Arial" w:hAnsi="Arial" w:cs="Arial"/>
          <w:sz w:val="20"/>
          <w:szCs w:val="20"/>
          <w:lang w:val="en-GB"/>
        </w:rPr>
        <w:t xml:space="preserve">The parties agree to carry out the trial guaranteeing the maximum respect for the ethical principles and implementing effective control mechanisms for this. Likewise, the parties agree to avoid dishonest actions during the development of the clinical trial. With regards to the Promoter, the FCPA (Foreign Corrupt Practices Act, passed in 1977 by the United States Congress), is applicable, as well as any other legislation published to combat corruption. </w:t>
      </w:r>
    </w:p>
    <w:p w14:paraId="0EA9E712" w14:textId="77777777" w:rsidR="000A0048" w:rsidRPr="000A0048" w:rsidRDefault="000A0048" w:rsidP="00AE43DD">
      <w:pPr>
        <w:widowControl/>
        <w:adjustRightInd w:val="0"/>
        <w:spacing w:before="0" w:after="0" w:line="276" w:lineRule="auto"/>
        <w:jc w:val="both"/>
        <w:rPr>
          <w:rFonts w:ascii="Arial" w:hAnsi="Arial" w:cs="Arial"/>
          <w:sz w:val="20"/>
          <w:szCs w:val="20"/>
          <w:lang w:val="en-GB"/>
        </w:rPr>
      </w:pPr>
    </w:p>
    <w:p w14:paraId="42FE7744" w14:textId="2712548A" w:rsidR="009B0539" w:rsidRPr="000A0048" w:rsidRDefault="000A0048"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And, therefore, the parties agree to execute it in accordance with the following:</w:t>
      </w:r>
    </w:p>
    <w:p w14:paraId="4EAA3106" w14:textId="77777777" w:rsidR="000A0048" w:rsidRPr="000A0048" w:rsidRDefault="000A0048" w:rsidP="00AE43DD">
      <w:pPr>
        <w:widowControl/>
        <w:adjustRightInd w:val="0"/>
        <w:spacing w:before="0" w:after="0" w:line="276" w:lineRule="auto"/>
        <w:jc w:val="both"/>
        <w:rPr>
          <w:rFonts w:ascii="Arial" w:hAnsi="Arial" w:cs="Arial"/>
          <w:sz w:val="20"/>
          <w:szCs w:val="20"/>
          <w:lang w:val="en-GB"/>
        </w:rPr>
      </w:pPr>
    </w:p>
    <w:p w14:paraId="100FA1A7" w14:textId="77777777" w:rsidR="000A0048" w:rsidRPr="00B160BB" w:rsidRDefault="000A0048" w:rsidP="00AE43DD">
      <w:pPr>
        <w:pStyle w:val="Ttulo9"/>
        <w:spacing w:line="276" w:lineRule="auto"/>
        <w:rPr>
          <w:rStyle w:val="HTMLMarkup"/>
          <w:bCs w:val="0"/>
          <w:vanish w:val="0"/>
          <w:color w:val="auto"/>
          <w:lang w:val="en-GB"/>
        </w:rPr>
      </w:pPr>
      <w:bookmarkStart w:id="3" w:name="bookmark6"/>
      <w:bookmarkStart w:id="4" w:name="_Toc530411465"/>
      <w:bookmarkStart w:id="5" w:name="_Toc530411628"/>
      <w:bookmarkStart w:id="6" w:name="_Toc530411791"/>
      <w:bookmarkStart w:id="7" w:name="_Toc530411954"/>
      <w:bookmarkStart w:id="8" w:name="_Toc530412117"/>
      <w:r w:rsidRPr="00B160BB">
        <w:rPr>
          <w:rFonts w:eastAsia="Arial"/>
          <w:bCs w:val="0"/>
          <w:lang w:val="en-GB" w:bidi="es-ES"/>
        </w:rPr>
        <w:t>CLAUSES</w:t>
      </w:r>
      <w:bookmarkEnd w:id="3"/>
      <w:bookmarkEnd w:id="4"/>
      <w:bookmarkEnd w:id="5"/>
      <w:bookmarkEnd w:id="6"/>
      <w:bookmarkEnd w:id="7"/>
      <w:bookmarkEnd w:id="8"/>
    </w:p>
    <w:p w14:paraId="1C91CEF7" w14:textId="77777777" w:rsidR="009B0539" w:rsidRPr="000A0048" w:rsidRDefault="009B0539" w:rsidP="00AE43DD">
      <w:pPr>
        <w:widowControl/>
        <w:adjustRightInd w:val="0"/>
        <w:spacing w:before="0" w:after="0" w:line="276" w:lineRule="auto"/>
        <w:jc w:val="both"/>
        <w:rPr>
          <w:rFonts w:ascii="Arial" w:hAnsi="Arial" w:cs="Arial"/>
          <w:sz w:val="20"/>
          <w:szCs w:val="20"/>
          <w:lang w:val="en-GB"/>
        </w:rPr>
      </w:pPr>
    </w:p>
    <w:p w14:paraId="20BDAA21" w14:textId="3BE17FA4" w:rsidR="00074FF4" w:rsidRPr="000A0048" w:rsidRDefault="000A0048" w:rsidP="00AE43DD">
      <w:pPr>
        <w:widowControl/>
        <w:adjustRightInd w:val="0"/>
        <w:spacing w:before="0" w:after="0" w:line="276" w:lineRule="auto"/>
        <w:jc w:val="both"/>
        <w:rPr>
          <w:rStyle w:val="HTMLMarkup"/>
          <w:rFonts w:ascii="Arial" w:hAnsi="Arial" w:cs="Arial"/>
          <w:vanish w:val="0"/>
          <w:color w:val="auto"/>
          <w:sz w:val="20"/>
          <w:szCs w:val="20"/>
          <w:lang w:val="en-GB"/>
        </w:rPr>
      </w:pPr>
      <w:r>
        <w:rPr>
          <w:rStyle w:val="HTMLMarkup"/>
          <w:rFonts w:ascii="Arial" w:hAnsi="Arial" w:cs="Arial"/>
          <w:b/>
          <w:bCs/>
          <w:vanish w:val="0"/>
          <w:color w:val="auto"/>
          <w:sz w:val="20"/>
          <w:szCs w:val="20"/>
          <w:lang w:val="en-GB"/>
        </w:rPr>
        <w:t>FIRST</w:t>
      </w:r>
      <w:r w:rsidR="005D3E45" w:rsidRPr="000A0048">
        <w:rPr>
          <w:rStyle w:val="HTMLMarkup"/>
          <w:rFonts w:ascii="Arial" w:hAnsi="Arial" w:cs="Arial"/>
          <w:b/>
          <w:bCs/>
          <w:vanish w:val="0"/>
          <w:color w:val="auto"/>
          <w:sz w:val="20"/>
          <w:szCs w:val="20"/>
          <w:lang w:val="en-GB"/>
        </w:rPr>
        <w:t>. -</w:t>
      </w:r>
      <w:r w:rsidRPr="000A0048">
        <w:rPr>
          <w:rStyle w:val="HTMLMarkup"/>
          <w:rFonts w:ascii="Arial" w:hAnsi="Arial" w:cs="Arial"/>
          <w:b/>
          <w:bCs/>
          <w:vanish w:val="0"/>
          <w:color w:val="auto"/>
          <w:sz w:val="20"/>
          <w:szCs w:val="20"/>
          <w:lang w:val="en-GB"/>
        </w:rPr>
        <w:t xml:space="preserve"> PURPUSE</w:t>
      </w:r>
      <w:r w:rsidR="00074FF4" w:rsidRPr="000A0048">
        <w:rPr>
          <w:rStyle w:val="HTMLMarkup"/>
          <w:rFonts w:ascii="Arial" w:hAnsi="Arial" w:cs="Arial"/>
          <w:b/>
          <w:bCs/>
          <w:vanish w:val="0"/>
          <w:color w:val="auto"/>
          <w:sz w:val="20"/>
          <w:szCs w:val="20"/>
          <w:lang w:val="en-GB"/>
        </w:rPr>
        <w:t>.</w:t>
      </w:r>
    </w:p>
    <w:p w14:paraId="27348A02" w14:textId="77777777" w:rsidR="00074FF4" w:rsidRPr="000A0048" w:rsidRDefault="00074FF4" w:rsidP="00AE43DD">
      <w:pPr>
        <w:widowControl/>
        <w:adjustRightInd w:val="0"/>
        <w:spacing w:before="0" w:after="0" w:line="276" w:lineRule="auto"/>
        <w:jc w:val="both"/>
        <w:rPr>
          <w:rStyle w:val="HTMLMarkup"/>
          <w:rFonts w:ascii="Arial" w:hAnsi="Arial" w:cs="Arial"/>
          <w:vanish w:val="0"/>
          <w:color w:val="auto"/>
          <w:sz w:val="20"/>
          <w:szCs w:val="20"/>
          <w:lang w:val="en-GB"/>
        </w:rPr>
      </w:pPr>
    </w:p>
    <w:p w14:paraId="081A7B69" w14:textId="77777777" w:rsidR="000A0048" w:rsidRDefault="000A0048" w:rsidP="00AE43DD">
      <w:pPr>
        <w:widowControl/>
        <w:adjustRightInd w:val="0"/>
        <w:spacing w:before="0" w:after="0" w:line="276" w:lineRule="auto"/>
        <w:jc w:val="both"/>
        <w:rPr>
          <w:rStyle w:val="HTMLMarkup"/>
          <w:rFonts w:ascii="Arial" w:hAnsi="Arial" w:cs="Arial"/>
          <w:vanish w:val="0"/>
          <w:color w:val="auto"/>
          <w:sz w:val="20"/>
          <w:szCs w:val="20"/>
          <w:lang w:val="en-GB"/>
        </w:rPr>
      </w:pPr>
      <w:r w:rsidRPr="000A0048">
        <w:rPr>
          <w:rStyle w:val="HTMLMarkup"/>
          <w:rFonts w:ascii="Arial" w:hAnsi="Arial" w:cs="Arial"/>
          <w:vanish w:val="0"/>
          <w:color w:val="auto"/>
          <w:sz w:val="20"/>
          <w:szCs w:val="20"/>
          <w:lang w:val="en-GB"/>
        </w:rPr>
        <w:t>The purpose of this contract is to establish the agreements to which the signatories commit to with regards to the development of the clinical trial referenced in Statement I.</w:t>
      </w:r>
    </w:p>
    <w:p w14:paraId="67F253E7" w14:textId="029E25BD" w:rsidR="004F3968" w:rsidRPr="000A0048" w:rsidRDefault="004F3968"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 </w:t>
      </w:r>
    </w:p>
    <w:p w14:paraId="5689A666" w14:textId="26CE0029" w:rsidR="000E4D83" w:rsidRPr="000A0048" w:rsidRDefault="000A0048" w:rsidP="00AE43DD">
      <w:pPr>
        <w:widowControl/>
        <w:adjustRightInd w:val="0"/>
        <w:spacing w:before="0" w:after="0" w:line="276" w:lineRule="auto"/>
        <w:jc w:val="both"/>
        <w:rPr>
          <w:rFonts w:ascii="Arial" w:hAnsi="Arial" w:cs="Arial"/>
          <w:sz w:val="20"/>
          <w:szCs w:val="20"/>
          <w:lang w:val="en-GB"/>
        </w:rPr>
      </w:pPr>
      <w:r>
        <w:rPr>
          <w:rFonts w:ascii="Arial" w:hAnsi="Arial" w:cs="Arial"/>
          <w:b/>
          <w:bCs/>
          <w:sz w:val="20"/>
          <w:szCs w:val="20"/>
          <w:lang w:val="en-GB"/>
        </w:rPr>
        <w:t>SECOND</w:t>
      </w:r>
      <w:r w:rsidR="005D3E45" w:rsidRPr="000A0048">
        <w:rPr>
          <w:rFonts w:ascii="Arial" w:hAnsi="Arial" w:cs="Arial"/>
          <w:b/>
          <w:bCs/>
          <w:sz w:val="20"/>
          <w:szCs w:val="20"/>
          <w:lang w:val="en-GB"/>
        </w:rPr>
        <w:t xml:space="preserve">. </w:t>
      </w:r>
      <w:r w:rsidRPr="000A0048">
        <w:rPr>
          <w:rFonts w:ascii="Arial" w:hAnsi="Arial" w:cs="Arial"/>
          <w:b/>
          <w:bCs/>
          <w:sz w:val="20"/>
          <w:szCs w:val="20"/>
          <w:lang w:val="en-GB"/>
        </w:rPr>
        <w:t>–</w:t>
      </w:r>
      <w:r w:rsidR="000E4D83" w:rsidRPr="000A0048">
        <w:rPr>
          <w:rFonts w:ascii="Arial" w:hAnsi="Arial" w:cs="Arial"/>
          <w:b/>
          <w:bCs/>
          <w:sz w:val="20"/>
          <w:szCs w:val="20"/>
          <w:lang w:val="en-GB"/>
        </w:rPr>
        <w:t xml:space="preserve"> </w:t>
      </w:r>
      <w:r w:rsidRPr="000A0048">
        <w:rPr>
          <w:rFonts w:ascii="Arial" w:hAnsi="Arial" w:cs="Arial"/>
          <w:b/>
          <w:bCs/>
          <w:sz w:val="20"/>
          <w:szCs w:val="20"/>
          <w:lang w:val="en-GB"/>
        </w:rPr>
        <w:t>OBLIGATIONS OF THE SIGNATORIES</w:t>
      </w:r>
      <w:r w:rsidR="000E4D83" w:rsidRPr="000A0048">
        <w:rPr>
          <w:rFonts w:ascii="Arial" w:hAnsi="Arial" w:cs="Arial"/>
          <w:b/>
          <w:bCs/>
          <w:sz w:val="20"/>
          <w:szCs w:val="20"/>
          <w:lang w:val="en-GB"/>
        </w:rPr>
        <w:t>.</w:t>
      </w:r>
    </w:p>
    <w:p w14:paraId="79C17CF4"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 </w:t>
      </w:r>
    </w:p>
    <w:p w14:paraId="5B0109F1" w14:textId="6DB159B6" w:rsidR="000A0048" w:rsidRPr="000A0048" w:rsidRDefault="000E4D83" w:rsidP="00AE43DD">
      <w:pPr>
        <w:tabs>
          <w:tab w:val="left" w:pos="1548"/>
        </w:tabs>
        <w:spacing w:line="276" w:lineRule="auto"/>
        <w:jc w:val="both"/>
        <w:rPr>
          <w:rFonts w:ascii="Arial" w:eastAsia="Arial" w:hAnsi="Arial" w:cs="Arial"/>
          <w:sz w:val="20"/>
          <w:szCs w:val="20"/>
          <w:lang w:val="en-GB" w:bidi="es-ES"/>
        </w:rPr>
      </w:pPr>
      <w:bookmarkStart w:id="9" w:name="_Hlk216770647"/>
      <w:r w:rsidRPr="000A0048">
        <w:rPr>
          <w:rFonts w:ascii="Arial" w:hAnsi="Arial" w:cs="Arial"/>
          <w:b/>
          <w:sz w:val="20"/>
          <w:szCs w:val="20"/>
          <w:lang w:val="en-GB"/>
        </w:rPr>
        <w:t>A)</w:t>
      </w:r>
      <w:r w:rsidRPr="000A0048">
        <w:rPr>
          <w:rFonts w:ascii="Arial" w:hAnsi="Arial" w:cs="Arial"/>
          <w:sz w:val="20"/>
          <w:szCs w:val="20"/>
          <w:lang w:val="en-GB"/>
        </w:rPr>
        <w:t xml:space="preserve">  </w:t>
      </w:r>
      <w:bookmarkEnd w:id="9"/>
      <w:r w:rsidR="000A0048" w:rsidRPr="000A0048">
        <w:rPr>
          <w:rFonts w:ascii="Arial" w:hAnsi="Arial" w:cs="Arial"/>
          <w:b/>
          <w:sz w:val="20"/>
          <w:szCs w:val="20"/>
          <w:lang w:val="en-GB"/>
        </w:rPr>
        <w:t xml:space="preserve">The parties </w:t>
      </w:r>
      <w:r w:rsidR="000A0048" w:rsidRPr="000A0048">
        <w:rPr>
          <w:rFonts w:ascii="Arial" w:hAnsi="Arial" w:cs="Arial"/>
          <w:bCs/>
          <w:sz w:val="20"/>
          <w:szCs w:val="20"/>
          <w:lang w:val="en-GB"/>
        </w:rPr>
        <w:t xml:space="preserve">are obliged to fully comply with the services outlined in this contract, in accordance with its contents and the protocol. Each party will comply with the obligations inherent to them in accordance with the provisions of the Legislative Royal Decree 1/2015, of 24 July, which approved the consolidated text of the Law on Guarantees and rational use of medicinal products and medical devices, the Regulation (EU) No. 536/2014 of the European Parliament and Council of 16 April 2014, on clinical trials with medicinal products for human use, and which repeals the Directive 2001/20/EC, Royal Decree 1090/2015 of 4 December, which governs clinical trials, research ethics committees for medicinal products and the Spanish register of clinical studies,  the regulation in force on biological samples, Decree 8/2020, of 30 January, which regulates the ethical bodies for healthcare and biomedical research in Andalusia, Regulation (EU) 2016/679 of the European Parliament and Council of 27 April 2016, regarding the protection of individuals with regards to the processing of personal data, and the free movement of these data, which repeals Directive 95/46/EC, and Spanish regulations on the </w:t>
      </w:r>
      <w:r w:rsidR="000A0048" w:rsidRPr="000A0048">
        <w:rPr>
          <w:rFonts w:ascii="Arial" w:eastAsia="Arial" w:hAnsi="Arial" w:cs="Arial"/>
          <w:sz w:val="20"/>
          <w:szCs w:val="20"/>
          <w:lang w:val="en-GB" w:bidi="es-ES"/>
        </w:rPr>
        <w:t>subject of data protection.</w:t>
      </w:r>
    </w:p>
    <w:p w14:paraId="10AB4632" w14:textId="77777777" w:rsidR="000A0048" w:rsidRPr="000A0048" w:rsidRDefault="000E4D83" w:rsidP="00AE43DD">
      <w:pPr>
        <w:tabs>
          <w:tab w:val="left" w:pos="1548"/>
        </w:tabs>
        <w:spacing w:line="276" w:lineRule="auto"/>
        <w:jc w:val="both"/>
        <w:rPr>
          <w:rFonts w:ascii="Arial" w:eastAsia="Arial" w:hAnsi="Arial" w:cs="Arial"/>
          <w:sz w:val="20"/>
          <w:szCs w:val="20"/>
          <w:lang w:val="en-GB" w:bidi="es-ES"/>
        </w:rPr>
      </w:pPr>
      <w:r w:rsidRPr="000A0048">
        <w:rPr>
          <w:rFonts w:ascii="Arial" w:eastAsia="Arial" w:hAnsi="Arial" w:cs="Arial"/>
          <w:b/>
          <w:bCs/>
          <w:sz w:val="20"/>
          <w:szCs w:val="20"/>
          <w:lang w:val="en-GB" w:bidi="es-ES"/>
        </w:rPr>
        <w:lastRenderedPageBreak/>
        <w:t xml:space="preserve">B) </w:t>
      </w:r>
      <w:r w:rsidR="000A0048" w:rsidRPr="000A0048">
        <w:rPr>
          <w:rFonts w:ascii="Arial" w:eastAsia="Arial" w:hAnsi="Arial" w:cs="Arial"/>
          <w:b/>
          <w:bCs/>
          <w:sz w:val="20"/>
          <w:szCs w:val="20"/>
          <w:lang w:val="en-GB" w:bidi="es-ES"/>
        </w:rPr>
        <w:t>The sponsor</w:t>
      </w:r>
      <w:r w:rsidR="000A0048" w:rsidRPr="000A0048">
        <w:rPr>
          <w:rFonts w:ascii="Arial" w:eastAsia="Arial" w:hAnsi="Arial" w:cs="Arial"/>
          <w:sz w:val="20"/>
          <w:szCs w:val="20"/>
          <w:lang w:val="en-GB" w:bidi="es-ES"/>
        </w:rPr>
        <w:t xml:space="preserve"> commits to complying with the obligations imposed by the applicable regulations with regards to completing a clinical trial. Likewise, with regards to this contract, they are obliged to:</w:t>
      </w:r>
    </w:p>
    <w:p w14:paraId="7C3B78F3" w14:textId="0A2D8DF2"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 </w:t>
      </w:r>
    </w:p>
    <w:p w14:paraId="78CD317A" w14:textId="77777777" w:rsidR="000A0048" w:rsidRPr="00B160BB" w:rsidRDefault="000A0048" w:rsidP="00AE43DD">
      <w:pPr>
        <w:widowControl/>
        <w:numPr>
          <w:ilvl w:val="3"/>
          <w:numId w:val="3"/>
        </w:numPr>
        <w:adjustRightInd w:val="0"/>
        <w:spacing w:before="0" w:after="0" w:line="276" w:lineRule="auto"/>
        <w:jc w:val="both"/>
        <w:rPr>
          <w:rFonts w:ascii="Arial" w:hAnsi="Arial" w:cs="Arial"/>
          <w:sz w:val="20"/>
          <w:szCs w:val="20"/>
          <w:lang w:val="es-ES"/>
        </w:rPr>
      </w:pPr>
      <w:r w:rsidRPr="000A0048">
        <w:rPr>
          <w:rFonts w:ascii="Arial" w:hAnsi="Arial" w:cs="Arial"/>
          <w:sz w:val="20"/>
          <w:szCs w:val="20"/>
          <w:lang w:val="es-ES"/>
        </w:rPr>
        <w:t>Provide the necessary documentation</w:t>
      </w:r>
      <w:r w:rsidRPr="00B160BB">
        <w:rPr>
          <w:rFonts w:ascii="Arial" w:hAnsi="Arial" w:cs="Arial"/>
          <w:sz w:val="20"/>
          <w:szCs w:val="20"/>
          <w:lang w:val="es-ES"/>
        </w:rPr>
        <w:t>.</w:t>
      </w:r>
    </w:p>
    <w:p w14:paraId="72F00DA7"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Send, to the managing body, a copy of the trial authorisation from the Spanish National Agency of Medicines and Medical Devices and the overall and final economic report sent to the Spanish National Agency of Medicines and Medical Devices, in accordance with the provisions of article 32.1 of Royal Decree 1090/2015, of 4 December. </w:t>
      </w:r>
    </w:p>
    <w:p w14:paraId="7E48B514"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Pay the amounts arising from the management and completion of the clinical trial under the terms outlined in the fourth clause. </w:t>
      </w:r>
    </w:p>
    <w:p w14:paraId="4657B262"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Respect the confidentiality of the information relating to the clinical trial and guarantee the anonymity of the participants. </w:t>
      </w:r>
    </w:p>
    <w:p w14:paraId="2D6325A8"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Publish the results of the clinical trial, in accordance with the provisions of article 42 of Royal Decree 1090/2015 of 4 December.</w:t>
      </w:r>
    </w:p>
    <w:p w14:paraId="4FA85F85"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Communicate the serious and unexpected adverse reactions, as well as the safety reports for the trials, according to the instructions available in the Andalusian Centre for Pharmacovigilance.</w:t>
      </w:r>
    </w:p>
    <w:p w14:paraId="096541B8"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proofErr w:type="gramStart"/>
      <w:r w:rsidRPr="008E1C91">
        <w:rPr>
          <w:rFonts w:ascii="Arial" w:hAnsi="Arial" w:cs="Arial"/>
          <w:sz w:val="20"/>
          <w:szCs w:val="20"/>
          <w:lang w:val="en-GB"/>
        </w:rPr>
        <w:t>In the event that</w:t>
      </w:r>
      <w:proofErr w:type="gramEnd"/>
      <w:r w:rsidRPr="008E1C91">
        <w:rPr>
          <w:rFonts w:ascii="Arial" w:hAnsi="Arial" w:cs="Arial"/>
          <w:sz w:val="20"/>
          <w:szCs w:val="20"/>
          <w:lang w:val="en-GB"/>
        </w:rPr>
        <w:t xml:space="preserve"> the sponsor adheres to the Pharmaceutical Industry Standard Code for the protection of personal data, they must provide a copy to the signatories of this contract and provide the appropriate training so that the rest of the intervening parties can understand and apply the provisions of said Standard Code.</w:t>
      </w:r>
    </w:p>
    <w:p w14:paraId="667E9D1D"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225E47E4" w14:textId="79046E5B"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C) </w:t>
      </w:r>
      <w:r w:rsidR="000A0048" w:rsidRPr="00B160BB">
        <w:rPr>
          <w:rFonts w:ascii="Arial" w:eastAsia="Arial" w:hAnsi="Arial" w:cs="Arial"/>
          <w:b/>
          <w:bCs/>
          <w:sz w:val="20"/>
          <w:szCs w:val="20"/>
          <w:lang w:val="en-GB" w:bidi="es-ES"/>
        </w:rPr>
        <w:t>The Centre</w:t>
      </w:r>
      <w:r w:rsidR="000A0048" w:rsidRPr="00B160BB">
        <w:rPr>
          <w:rFonts w:ascii="Arial" w:eastAsia="Arial" w:hAnsi="Arial" w:cs="Arial"/>
          <w:sz w:val="20"/>
          <w:szCs w:val="20"/>
          <w:lang w:val="en-GB" w:bidi="es-ES"/>
        </w:rPr>
        <w:t xml:space="preserve"> is obliged to</w:t>
      </w:r>
      <w:r w:rsidR="000A0048" w:rsidRPr="00B160BB">
        <w:rPr>
          <w:rFonts w:ascii="Arial" w:hAnsi="Arial" w:cs="Arial"/>
          <w:sz w:val="20"/>
          <w:szCs w:val="20"/>
          <w:lang w:val="en-GB"/>
        </w:rPr>
        <w:t>:</w:t>
      </w:r>
    </w:p>
    <w:p w14:paraId="15F8ADF4"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4EA2C737"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Commit to the correct completion of the clinical trial.</w:t>
      </w:r>
    </w:p>
    <w:p w14:paraId="55C1564E"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Be responsible, through the pharmacy department, for the distribution, storage and dispensation of medicinal product, in conformity with the criteria established in the protocol, as well as returning samples not used in the clinical trial to the sponsor, except when requested by the sponsor and when they authorise, in writing, that these are not returned and that they can be used outside of the clinical trial, always complying with the regulations in force. </w:t>
      </w:r>
    </w:p>
    <w:p w14:paraId="7518D98E"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Respect the confidentiality of the information relating to the clinical trial and guarantee the anonymity of the participants. </w:t>
      </w:r>
    </w:p>
    <w:p w14:paraId="582920A4"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3CD61596" w14:textId="191AE43E"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D) </w:t>
      </w:r>
      <w:r w:rsidR="000A0048" w:rsidRPr="00B160BB">
        <w:rPr>
          <w:rFonts w:ascii="Arial" w:eastAsia="Arial" w:hAnsi="Arial" w:cs="Arial"/>
          <w:b/>
          <w:bCs/>
          <w:sz w:val="20"/>
          <w:szCs w:val="20"/>
          <w:lang w:val="en-GB" w:bidi="es-ES"/>
        </w:rPr>
        <w:t xml:space="preserve">The managing body </w:t>
      </w:r>
      <w:r w:rsidR="000A0048" w:rsidRPr="00B160BB">
        <w:rPr>
          <w:rFonts w:ascii="Arial" w:eastAsia="Arial" w:hAnsi="Arial" w:cs="Arial"/>
          <w:sz w:val="20"/>
          <w:szCs w:val="20"/>
          <w:lang w:val="en-GB" w:bidi="es-ES"/>
        </w:rPr>
        <w:t>is obliged to carry out the economic and administrative management of the clinical trial, in accordance with the Collaboration Agreement signed between the Andalusian Health Service and the managing foundations of the research, development and innovation of the Andalusian Public Health System</w:t>
      </w:r>
      <w:r w:rsidR="000A0048" w:rsidRPr="00B160BB">
        <w:rPr>
          <w:rFonts w:ascii="Arial" w:hAnsi="Arial" w:cs="Arial"/>
          <w:sz w:val="20"/>
          <w:szCs w:val="20"/>
          <w:lang w:val="en-GB"/>
        </w:rPr>
        <w:t>.</w:t>
      </w:r>
    </w:p>
    <w:p w14:paraId="7C06E571"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2F9D2AF8" w14:textId="575D9674"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E) </w:t>
      </w:r>
      <w:r w:rsidR="000A0048" w:rsidRPr="00B160BB">
        <w:rPr>
          <w:rFonts w:ascii="Arial" w:eastAsia="Arial" w:hAnsi="Arial" w:cs="Arial"/>
          <w:b/>
          <w:bCs/>
          <w:sz w:val="20"/>
          <w:szCs w:val="20"/>
          <w:lang w:val="en-GB" w:bidi="es-ES"/>
        </w:rPr>
        <w:t>All of the parties implicated in the completion of the clinical trial</w:t>
      </w:r>
      <w:r w:rsidR="000A0048" w:rsidRPr="00B160BB">
        <w:rPr>
          <w:rFonts w:ascii="Arial" w:eastAsia="Arial" w:hAnsi="Arial" w:cs="Arial"/>
          <w:sz w:val="20"/>
          <w:szCs w:val="20"/>
          <w:lang w:val="en-GB" w:bidi="es-ES"/>
        </w:rPr>
        <w:t xml:space="preserve"> are obliged not to enter into any agreements or terms separate to this and regarding the same subject that exempt or contravene this contract. For these purposes, the implicated parties, state that, on the date of this contract, they are not part of an agreement or pact that contravenes it and they commit to actively collaborating with the competent health authorities, in all that they may require to carry out their inspections with regards to the clinical trial.</w:t>
      </w:r>
    </w:p>
    <w:p w14:paraId="3B863CF1"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27DCC304" w14:textId="4056F9A8" w:rsidR="00C947C4" w:rsidRPr="000A0048" w:rsidRDefault="005D3E45" w:rsidP="00AE43DD">
      <w:pPr>
        <w:pStyle w:val="Ttulo2"/>
        <w:spacing w:line="276" w:lineRule="auto"/>
        <w:ind w:right="-1"/>
        <w:rPr>
          <w:rStyle w:val="HTMLMarkup"/>
          <w:vanish w:val="0"/>
          <w:color w:val="auto"/>
          <w:sz w:val="20"/>
          <w:szCs w:val="20"/>
          <w:lang w:val="en-GB"/>
        </w:rPr>
      </w:pPr>
      <w:r w:rsidRPr="000A0048">
        <w:rPr>
          <w:bCs w:val="0"/>
          <w:sz w:val="20"/>
          <w:szCs w:val="20"/>
          <w:lang w:val="en-GB"/>
        </w:rPr>
        <w:t>T</w:t>
      </w:r>
      <w:r w:rsidR="000A0048" w:rsidRPr="000A0048">
        <w:rPr>
          <w:bCs w:val="0"/>
          <w:sz w:val="20"/>
          <w:szCs w:val="20"/>
          <w:lang w:val="en-GB"/>
        </w:rPr>
        <w:t>HIRD</w:t>
      </w:r>
      <w:r w:rsidRPr="000A0048">
        <w:rPr>
          <w:bCs w:val="0"/>
          <w:sz w:val="20"/>
          <w:szCs w:val="20"/>
          <w:lang w:val="en-GB"/>
        </w:rPr>
        <w:t xml:space="preserve">. </w:t>
      </w:r>
      <w:r w:rsidR="000A0048" w:rsidRPr="000A0048">
        <w:rPr>
          <w:bCs w:val="0"/>
          <w:sz w:val="20"/>
          <w:szCs w:val="20"/>
          <w:lang w:val="en-GB"/>
        </w:rPr>
        <w:t>–</w:t>
      </w:r>
      <w:r w:rsidR="00E65226" w:rsidRPr="000A0048">
        <w:rPr>
          <w:bCs w:val="0"/>
          <w:sz w:val="20"/>
          <w:szCs w:val="20"/>
          <w:lang w:val="en-GB"/>
        </w:rPr>
        <w:t xml:space="preserve"> </w:t>
      </w:r>
      <w:r w:rsidR="000A0048" w:rsidRPr="000A0048">
        <w:rPr>
          <w:bCs w:val="0"/>
          <w:sz w:val="20"/>
          <w:szCs w:val="20"/>
          <w:lang w:val="en-GB"/>
        </w:rPr>
        <w:t>INSURANCE.</w:t>
      </w:r>
    </w:p>
    <w:p w14:paraId="5B3245A5" w14:textId="77777777" w:rsidR="00C947C4" w:rsidRPr="000A0048" w:rsidRDefault="00C947C4" w:rsidP="00AE43DD">
      <w:pPr>
        <w:pStyle w:val="Ttulo2"/>
        <w:spacing w:line="276" w:lineRule="auto"/>
        <w:ind w:right="-1"/>
        <w:rPr>
          <w:rStyle w:val="HTMLMarkup"/>
          <w:vanish w:val="0"/>
          <w:color w:val="auto"/>
          <w:sz w:val="20"/>
          <w:szCs w:val="20"/>
          <w:lang w:val="en-GB"/>
        </w:rPr>
      </w:pPr>
    </w:p>
    <w:p w14:paraId="763E03F5" w14:textId="77777777" w:rsidR="000A0048" w:rsidRPr="00B160BB" w:rsidRDefault="000A0048" w:rsidP="00AE43DD">
      <w:pPr>
        <w:pStyle w:val="Ttulo2"/>
        <w:spacing w:line="276" w:lineRule="auto"/>
        <w:ind w:right="-1"/>
        <w:rPr>
          <w:b w:val="0"/>
          <w:bCs w:val="0"/>
          <w:sz w:val="20"/>
          <w:szCs w:val="20"/>
          <w:lang w:val="en-GB"/>
        </w:rPr>
      </w:pPr>
      <w:r w:rsidRPr="00B160BB">
        <w:rPr>
          <w:rFonts w:eastAsia="Arial"/>
          <w:b w:val="0"/>
          <w:sz w:val="20"/>
          <w:szCs w:val="20"/>
          <w:lang w:val="en-GB" w:bidi="es-ES"/>
        </w:rPr>
        <w:t>This contract is</w:t>
      </w:r>
      <w:r w:rsidRPr="00B160BB">
        <w:rPr>
          <w:rStyle w:val="HTMLMarkup"/>
          <w:b w:val="0"/>
          <w:bCs w:val="0"/>
          <w:vanish w:val="0"/>
          <w:color w:val="auto"/>
          <w:sz w:val="20"/>
          <w:szCs w:val="20"/>
          <w:lang w:val="en-GB"/>
        </w:rPr>
        <w:t xml:space="preserve"> </w:t>
      </w:r>
      <w:bookmarkStart w:id="10" w:name="Texto26"/>
      <w:r w:rsidRPr="00B160BB">
        <w:rPr>
          <w:b w:val="0"/>
          <w:bCs w:val="0"/>
          <w:sz w:val="20"/>
          <w:szCs w:val="20"/>
        </w:rPr>
        <w:fldChar w:fldCharType="begin">
          <w:ffData>
            <w:name w:val="Texto26"/>
            <w:enabled/>
            <w:calcOnExit w:val="0"/>
            <w:textInput/>
          </w:ffData>
        </w:fldChar>
      </w:r>
      <w:r w:rsidRPr="00B160BB">
        <w:rPr>
          <w:b w:val="0"/>
          <w:bCs w:val="0"/>
          <w:sz w:val="20"/>
          <w:szCs w:val="20"/>
          <w:lang w:val="en-GB"/>
        </w:rPr>
        <w:instrText xml:space="preserve"> FORMTEXT </w:instrText>
      </w:r>
      <w:r w:rsidRPr="00B160BB">
        <w:rPr>
          <w:b w:val="0"/>
          <w:bCs w:val="0"/>
          <w:sz w:val="20"/>
          <w:szCs w:val="20"/>
        </w:rPr>
      </w:r>
      <w:r w:rsidRPr="00B160BB">
        <w:rPr>
          <w:b w:val="0"/>
          <w:bCs w:val="0"/>
          <w:sz w:val="20"/>
          <w:szCs w:val="20"/>
        </w:rPr>
        <w:fldChar w:fldCharType="separate"/>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sz w:val="20"/>
          <w:szCs w:val="20"/>
        </w:rPr>
        <w:fldChar w:fldCharType="end"/>
      </w:r>
      <w:bookmarkEnd w:id="10"/>
      <w:r w:rsidRPr="00B160BB">
        <w:rPr>
          <w:b w:val="0"/>
          <w:sz w:val="20"/>
          <w:szCs w:val="20"/>
          <w:lang w:val="en-GB"/>
        </w:rPr>
        <w:t xml:space="preserve"> </w:t>
      </w:r>
      <w:r w:rsidRPr="00B160BB">
        <w:rPr>
          <w:rStyle w:val="HTMLMarkup"/>
          <w:b w:val="0"/>
          <w:bCs w:val="0"/>
          <w:vanish w:val="0"/>
          <w:color w:val="auto"/>
          <w:sz w:val="20"/>
          <w:szCs w:val="20"/>
          <w:lang w:val="en-GB"/>
        </w:rPr>
        <w:t>(</w:t>
      </w:r>
      <w:r w:rsidRPr="00B160BB">
        <w:rPr>
          <w:rStyle w:val="HTMLMarkup"/>
          <w:b w:val="0"/>
          <w:bCs w:val="0"/>
          <w:i/>
          <w:vanish w:val="0"/>
          <w:color w:val="auto"/>
          <w:sz w:val="20"/>
          <w:szCs w:val="20"/>
          <w:lang w:val="en-GB"/>
        </w:rPr>
        <w:t>“</w:t>
      </w:r>
      <w:r w:rsidRPr="00B160BB">
        <w:rPr>
          <w:rFonts w:eastAsia="Arial"/>
          <w:b w:val="0"/>
          <w:i/>
          <w:iCs/>
          <w:sz w:val="20"/>
          <w:szCs w:val="20"/>
          <w:lang w:val="en-GB" w:bidi="es-ES"/>
        </w:rPr>
        <w:t>exempt from” or “subject to” indicate the appropriate option</w:t>
      </w:r>
      <w:r w:rsidRPr="00B160BB">
        <w:rPr>
          <w:rFonts w:eastAsia="Arial"/>
          <w:b w:val="0"/>
          <w:sz w:val="20"/>
          <w:szCs w:val="20"/>
          <w:lang w:val="en-GB" w:bidi="es-ES"/>
        </w:rPr>
        <w:t>) insurance or another financial guarantee</w:t>
      </w:r>
      <w:r w:rsidRPr="00B160BB">
        <w:rPr>
          <w:rStyle w:val="HTMLMarkup"/>
          <w:b w:val="0"/>
          <w:bCs w:val="0"/>
          <w:vanish w:val="0"/>
          <w:color w:val="auto"/>
          <w:sz w:val="20"/>
          <w:szCs w:val="20"/>
          <w:lang w:val="en-GB"/>
        </w:rPr>
        <w:t>.</w:t>
      </w:r>
    </w:p>
    <w:p w14:paraId="442AC3B7" w14:textId="77777777" w:rsidR="000A0048" w:rsidRPr="00B160BB" w:rsidRDefault="000A0048" w:rsidP="00AE43DD">
      <w:pPr>
        <w:pStyle w:val="DefinitionTerm"/>
        <w:spacing w:line="276" w:lineRule="auto"/>
        <w:jc w:val="both"/>
        <w:rPr>
          <w:rFonts w:ascii="Arial" w:hAnsi="Arial" w:cs="Arial"/>
          <w:sz w:val="20"/>
          <w:szCs w:val="20"/>
          <w:lang w:val="en-GB"/>
        </w:rPr>
      </w:pPr>
    </w:p>
    <w:p w14:paraId="37A32B1B" w14:textId="77777777" w:rsidR="000A0048" w:rsidRPr="00B160BB" w:rsidRDefault="000A0048" w:rsidP="00AE43DD">
      <w:pPr>
        <w:spacing w:before="0" w:after="0" w:line="276" w:lineRule="auto"/>
        <w:ind w:right="-1"/>
        <w:jc w:val="both"/>
        <w:rPr>
          <w:rStyle w:val="HTMLMarkup"/>
          <w:rFonts w:ascii="Arial" w:hAnsi="Arial" w:cs="Arial"/>
          <w:vanish w:val="0"/>
          <w:color w:val="auto"/>
          <w:sz w:val="20"/>
          <w:szCs w:val="20"/>
          <w:lang w:val="en-GB"/>
        </w:rPr>
      </w:pPr>
      <w:proofErr w:type="gramStart"/>
      <w:r w:rsidRPr="00B160BB">
        <w:rPr>
          <w:rFonts w:ascii="Arial" w:eastAsia="Arial" w:hAnsi="Arial" w:cs="Arial"/>
          <w:sz w:val="20"/>
          <w:szCs w:val="20"/>
          <w:lang w:val="en-GB" w:bidi="es-ES"/>
        </w:rPr>
        <w:lastRenderedPageBreak/>
        <w:t>In the event that</w:t>
      </w:r>
      <w:proofErr w:type="gramEnd"/>
      <w:r w:rsidRPr="00B160BB">
        <w:rPr>
          <w:rFonts w:ascii="Arial" w:eastAsia="Arial" w:hAnsi="Arial" w:cs="Arial"/>
          <w:sz w:val="20"/>
          <w:szCs w:val="20"/>
          <w:lang w:val="en-GB" w:bidi="es-ES"/>
        </w:rPr>
        <w:t xml:space="preserve"> it is subject to insurance or financial guarantee, under the terms set forth in article 9 of Royal Decree 1090/2015 of 4 December, the sponsor will evidence this though an updated certificate of its validity which is attached as an annex to this contract</w:t>
      </w:r>
      <w:r w:rsidRPr="00B160BB">
        <w:rPr>
          <w:rStyle w:val="HTMLMarkup"/>
          <w:rFonts w:ascii="Arial" w:hAnsi="Arial" w:cs="Arial"/>
          <w:vanish w:val="0"/>
          <w:color w:val="auto"/>
          <w:sz w:val="20"/>
          <w:szCs w:val="20"/>
          <w:lang w:val="en-GB"/>
        </w:rPr>
        <w:t>.</w:t>
      </w:r>
    </w:p>
    <w:p w14:paraId="09B98CAB" w14:textId="77777777" w:rsidR="000A0048" w:rsidRPr="00B160BB" w:rsidRDefault="000A0048" w:rsidP="00AE43DD">
      <w:pPr>
        <w:spacing w:before="0" w:after="0" w:line="276" w:lineRule="auto"/>
        <w:ind w:right="-1"/>
        <w:jc w:val="both"/>
        <w:rPr>
          <w:rStyle w:val="HTMLMarkup"/>
          <w:rFonts w:ascii="Arial" w:hAnsi="Arial" w:cs="Arial"/>
          <w:vanish w:val="0"/>
          <w:color w:val="auto"/>
          <w:sz w:val="20"/>
          <w:szCs w:val="20"/>
          <w:lang w:val="en-GB"/>
        </w:rPr>
      </w:pPr>
    </w:p>
    <w:p w14:paraId="2E563824" w14:textId="77777777" w:rsidR="000A0048" w:rsidRPr="00B160BB" w:rsidRDefault="000A0048"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Insuring entity/Guarantee</w:t>
      </w:r>
      <w:r w:rsidRPr="00B160BB">
        <w:rPr>
          <w:rStyle w:val="HTMLMarkup"/>
          <w:rFonts w:ascii="Arial" w:hAnsi="Arial" w:cs="Arial"/>
          <w:vanish w:val="0"/>
          <w:color w:val="auto"/>
          <w:sz w:val="20"/>
          <w:szCs w:val="20"/>
          <w:lang w:val="en-GB"/>
        </w:rPr>
        <w:t xml:space="preserve">: </w:t>
      </w:r>
      <w:r w:rsidRPr="00B160BB">
        <w:rPr>
          <w:rFonts w:ascii="Arial" w:hAnsi="Arial" w:cs="Arial"/>
          <w:sz w:val="20"/>
          <w:szCs w:val="20"/>
        </w:rPr>
        <w:fldChar w:fldCharType="begin">
          <w:ffData>
            <w:name w:val=""/>
            <w:enabled/>
            <w:calcOnExit w:val="0"/>
            <w:textInput/>
          </w:ffData>
        </w:fldChar>
      </w:r>
      <w:r w:rsidRPr="00B160BB">
        <w:rPr>
          <w:rFonts w:ascii="Arial" w:hAnsi="Arial" w:cs="Arial"/>
          <w:sz w:val="20"/>
          <w:szCs w:val="20"/>
          <w:lang w:val="en-GB"/>
        </w:rPr>
        <w:instrText xml:space="preserve"> FORMTEXT </w:instrText>
      </w:r>
      <w:r w:rsidRPr="00B160BB">
        <w:rPr>
          <w:rFonts w:ascii="Arial" w:hAnsi="Arial" w:cs="Arial"/>
          <w:sz w:val="20"/>
          <w:szCs w:val="20"/>
        </w:rPr>
      </w:r>
      <w:r w:rsidRPr="00B160BB">
        <w:rPr>
          <w:rFonts w:ascii="Arial" w:hAnsi="Arial" w:cs="Arial"/>
          <w:sz w:val="20"/>
          <w:szCs w:val="20"/>
        </w:rPr>
        <w:fldChar w:fldCharType="separate"/>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sz w:val="20"/>
          <w:szCs w:val="20"/>
        </w:rPr>
        <w:fldChar w:fldCharType="end"/>
      </w:r>
      <w:r w:rsidRPr="00B160BB">
        <w:rPr>
          <w:rFonts w:ascii="Arial" w:hAnsi="Arial" w:cs="Arial"/>
          <w:sz w:val="20"/>
          <w:szCs w:val="20"/>
          <w:lang w:val="en-GB"/>
        </w:rPr>
        <w:t xml:space="preserve">. </w:t>
      </w:r>
      <w:r w:rsidRPr="00B160BB">
        <w:rPr>
          <w:rFonts w:ascii="Arial" w:eastAsia="Arial" w:hAnsi="Arial" w:cs="Arial"/>
          <w:sz w:val="20"/>
          <w:szCs w:val="20"/>
          <w:lang w:val="en-GB" w:bidi="es-ES"/>
        </w:rPr>
        <w:t>Policy number/Type and guarantee document</w:t>
      </w:r>
      <w:r w:rsidRPr="00B160BB">
        <w:rPr>
          <w:rFonts w:ascii="Arial" w:hAnsi="Arial" w:cs="Arial"/>
          <w:sz w:val="20"/>
          <w:szCs w:val="20"/>
          <w:lang w:val="en-GB"/>
        </w:rPr>
        <w:t xml:space="preserve">: </w:t>
      </w:r>
      <w:r w:rsidRPr="00B160BB">
        <w:rPr>
          <w:rFonts w:ascii="Arial" w:hAnsi="Arial" w:cs="Arial"/>
          <w:sz w:val="20"/>
          <w:szCs w:val="20"/>
        </w:rPr>
        <w:fldChar w:fldCharType="begin">
          <w:ffData>
            <w:name w:val=""/>
            <w:enabled/>
            <w:calcOnExit w:val="0"/>
            <w:textInput/>
          </w:ffData>
        </w:fldChar>
      </w:r>
      <w:r w:rsidRPr="00B160BB">
        <w:rPr>
          <w:rFonts w:ascii="Arial" w:hAnsi="Arial" w:cs="Arial"/>
          <w:sz w:val="20"/>
          <w:szCs w:val="20"/>
          <w:lang w:val="en-GB"/>
        </w:rPr>
        <w:instrText xml:space="preserve"> FORMTEXT </w:instrText>
      </w:r>
      <w:r w:rsidRPr="00B160BB">
        <w:rPr>
          <w:rFonts w:ascii="Arial" w:hAnsi="Arial" w:cs="Arial"/>
          <w:sz w:val="20"/>
          <w:szCs w:val="20"/>
        </w:rPr>
      </w:r>
      <w:r w:rsidRPr="00B160BB">
        <w:rPr>
          <w:rFonts w:ascii="Arial" w:hAnsi="Arial" w:cs="Arial"/>
          <w:sz w:val="20"/>
          <w:szCs w:val="20"/>
        </w:rPr>
        <w:fldChar w:fldCharType="separate"/>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sz w:val="20"/>
          <w:szCs w:val="20"/>
        </w:rPr>
        <w:fldChar w:fldCharType="end"/>
      </w:r>
    </w:p>
    <w:p w14:paraId="3CB48383" w14:textId="77777777" w:rsidR="000A0048" w:rsidRPr="00B160BB" w:rsidRDefault="000A0048" w:rsidP="00AE43DD">
      <w:pPr>
        <w:spacing w:before="0" w:after="0" w:line="276" w:lineRule="auto"/>
        <w:ind w:right="-1"/>
        <w:jc w:val="both"/>
        <w:rPr>
          <w:rFonts w:ascii="Arial" w:hAnsi="Arial" w:cs="Arial"/>
          <w:sz w:val="20"/>
          <w:szCs w:val="20"/>
          <w:lang w:val="en-GB"/>
        </w:rPr>
      </w:pPr>
    </w:p>
    <w:p w14:paraId="74260889"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Likewise, prior to the initiation of the clinical trial, the sponsor will provide a copy of the insurance certificate for the trial</w:t>
      </w:r>
      <w:r w:rsidRPr="00B160BB">
        <w:rPr>
          <w:rFonts w:ascii="Arial" w:hAnsi="Arial" w:cs="Arial"/>
          <w:sz w:val="20"/>
          <w:szCs w:val="20"/>
          <w:lang w:val="en-GB"/>
        </w:rPr>
        <w:t>.</w:t>
      </w:r>
    </w:p>
    <w:p w14:paraId="722268B3"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p>
    <w:p w14:paraId="2D17A1D3" w14:textId="77777777" w:rsidR="000A0048" w:rsidRDefault="000A0048" w:rsidP="00AE43DD">
      <w:pPr>
        <w:widowControl/>
        <w:adjustRightInd w:val="0"/>
        <w:spacing w:before="0" w:after="0" w:line="276" w:lineRule="auto"/>
        <w:jc w:val="both"/>
        <w:rPr>
          <w:rFonts w:ascii="Arial" w:hAnsi="Arial" w:cs="Arial"/>
          <w:i/>
          <w:sz w:val="20"/>
          <w:szCs w:val="20"/>
          <w:lang w:val="en-GB"/>
        </w:rPr>
      </w:pPr>
      <w:r w:rsidRPr="000A0048">
        <w:rPr>
          <w:rFonts w:ascii="Arial" w:eastAsia="Arial" w:hAnsi="Arial" w:cs="Arial"/>
          <w:b/>
          <w:bCs/>
          <w:i/>
          <w:iCs/>
          <w:sz w:val="16"/>
          <w:szCs w:val="16"/>
          <w:lang w:val="en-GB" w:bidi="es-ES"/>
        </w:rPr>
        <w:t>Note:</w:t>
      </w:r>
      <w:r w:rsidRPr="000A0048">
        <w:rPr>
          <w:rFonts w:ascii="Arial" w:eastAsia="Arial" w:hAnsi="Arial" w:cs="Arial"/>
          <w:i/>
          <w:iCs/>
          <w:sz w:val="16"/>
          <w:szCs w:val="16"/>
          <w:lang w:val="en-GB" w:bidi="es-ES"/>
        </w:rPr>
        <w:t xml:space="preserve"> For low-intervention clinical trials, it is not necessary to obtain insurance or a financial guarantee if the possible damages and losses are covered by the individual or collective civil liability insurance, or by an equivalent financial guarantee of the healthcare centre where the clinical trial is taking place, in accordance with the provisions of article 9.4 of the aforementioned Royal Decree 1090/2015 of 4 December</w:t>
      </w:r>
      <w:r w:rsidRPr="00B160BB">
        <w:rPr>
          <w:rFonts w:ascii="Arial" w:hAnsi="Arial" w:cs="Arial"/>
          <w:i/>
          <w:sz w:val="20"/>
          <w:szCs w:val="20"/>
          <w:lang w:val="en-GB"/>
        </w:rPr>
        <w:t>.</w:t>
      </w:r>
    </w:p>
    <w:p w14:paraId="186E3A00"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57B3E000" w14:textId="1B1DED30" w:rsidR="00C947C4" w:rsidRPr="008C4541" w:rsidRDefault="000A0048" w:rsidP="00AE43DD">
      <w:pPr>
        <w:widowControl/>
        <w:adjustRightInd w:val="0"/>
        <w:spacing w:before="0" w:after="0" w:line="276" w:lineRule="auto"/>
        <w:jc w:val="both"/>
        <w:rPr>
          <w:rFonts w:ascii="Arial" w:hAnsi="Arial" w:cs="Arial"/>
          <w:b/>
          <w:bCs/>
          <w:sz w:val="20"/>
          <w:szCs w:val="20"/>
          <w:lang w:val="en-GB"/>
        </w:rPr>
      </w:pPr>
      <w:r w:rsidRPr="008C4541">
        <w:rPr>
          <w:rFonts w:ascii="Arial" w:hAnsi="Arial" w:cs="Arial"/>
          <w:b/>
          <w:bCs/>
          <w:sz w:val="20"/>
          <w:szCs w:val="20"/>
          <w:lang w:val="en-GB"/>
        </w:rPr>
        <w:t>FOURT</w:t>
      </w:r>
      <w:r w:rsidR="008C4541" w:rsidRPr="008C4541">
        <w:rPr>
          <w:rFonts w:ascii="Arial" w:hAnsi="Arial" w:cs="Arial"/>
          <w:b/>
          <w:bCs/>
          <w:sz w:val="20"/>
          <w:szCs w:val="20"/>
          <w:lang w:val="en-GB"/>
        </w:rPr>
        <w:t>H</w:t>
      </w:r>
      <w:r w:rsidR="005D3E45" w:rsidRPr="008C4541">
        <w:rPr>
          <w:rFonts w:ascii="Arial" w:hAnsi="Arial" w:cs="Arial"/>
          <w:b/>
          <w:bCs/>
          <w:sz w:val="20"/>
          <w:szCs w:val="20"/>
          <w:lang w:val="en-GB"/>
        </w:rPr>
        <w:t xml:space="preserve">. </w:t>
      </w:r>
      <w:r w:rsidR="008C4541" w:rsidRPr="008C4541">
        <w:rPr>
          <w:rFonts w:ascii="Arial" w:hAnsi="Arial" w:cs="Arial"/>
          <w:b/>
          <w:bCs/>
          <w:sz w:val="20"/>
          <w:szCs w:val="20"/>
          <w:lang w:val="en-GB"/>
        </w:rPr>
        <w:t>–</w:t>
      </w:r>
      <w:r w:rsidR="00E65226" w:rsidRPr="008C4541">
        <w:rPr>
          <w:rFonts w:ascii="Arial" w:hAnsi="Arial" w:cs="Arial"/>
          <w:b/>
          <w:bCs/>
          <w:sz w:val="20"/>
          <w:szCs w:val="20"/>
          <w:lang w:val="en-GB"/>
        </w:rPr>
        <w:t xml:space="preserve"> </w:t>
      </w:r>
      <w:r w:rsidR="008C4541" w:rsidRPr="008C4541">
        <w:rPr>
          <w:rFonts w:ascii="Arial" w:hAnsi="Arial" w:cs="Arial"/>
          <w:b/>
          <w:bCs/>
          <w:sz w:val="20"/>
          <w:szCs w:val="20"/>
          <w:lang w:val="en-GB"/>
        </w:rPr>
        <w:t>FINANCIAL ASPECTS</w:t>
      </w:r>
    </w:p>
    <w:p w14:paraId="2AA53D36" w14:textId="77777777" w:rsidR="00C947C4" w:rsidRPr="008C4541" w:rsidRDefault="00C947C4" w:rsidP="00AE43DD">
      <w:pPr>
        <w:widowControl/>
        <w:adjustRightInd w:val="0"/>
        <w:spacing w:before="0" w:after="0" w:line="276" w:lineRule="auto"/>
        <w:jc w:val="both"/>
        <w:rPr>
          <w:rFonts w:ascii="Arial" w:hAnsi="Arial" w:cs="Arial"/>
          <w:b/>
          <w:bCs/>
          <w:sz w:val="20"/>
          <w:szCs w:val="20"/>
          <w:lang w:val="en-GB"/>
        </w:rPr>
      </w:pPr>
    </w:p>
    <w:p w14:paraId="0F6D55AB" w14:textId="2098A448"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cost of carrying out the clinical trial in the Centre has been initially quoted as</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w:t>
      </w:r>
      <w:r w:rsidRPr="00B160BB">
        <w:rPr>
          <w:rFonts w:ascii="Arial" w:eastAsia="Arial" w:hAnsi="Arial" w:cs="Arial"/>
          <w:i/>
          <w:iCs/>
          <w:sz w:val="20"/>
          <w:szCs w:val="20"/>
          <w:lang w:val="en-GB" w:bidi="es-ES"/>
        </w:rPr>
        <w:t xml:space="preserve">(Indicate total amount in numbers). </w:t>
      </w:r>
      <w:r w:rsidRPr="00B160BB">
        <w:rPr>
          <w:rFonts w:ascii="Arial" w:eastAsia="Arial" w:hAnsi="Arial" w:cs="Arial"/>
          <w:sz w:val="20"/>
          <w:szCs w:val="20"/>
          <w:lang w:val="en-GB" w:bidi="es-ES"/>
        </w:rPr>
        <w:t xml:space="preserve"> As compensation for completing the clinical trial,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nnexes 1 and 2</w:t>
      </w:r>
      <w:r w:rsidRPr="00B160BB">
        <w:rPr>
          <w:rFonts w:ascii="Arial" w:eastAsia="Arial" w:hAnsi="Arial" w:cs="Arial"/>
          <w:sz w:val="20"/>
          <w:szCs w:val="20"/>
          <w:lang w:val="en-GB" w:bidi="es-ES"/>
        </w:rPr>
        <w:t xml:space="preserve"> respectively, and that form an integral part of it</w:t>
      </w:r>
      <w:r w:rsidRPr="00B160BB">
        <w:rPr>
          <w:rFonts w:ascii="Arial" w:hAnsi="Arial" w:cs="Arial"/>
          <w:sz w:val="20"/>
          <w:szCs w:val="20"/>
          <w:lang w:val="en-GB"/>
        </w:rPr>
        <w:t>:</w:t>
      </w:r>
    </w:p>
    <w:p w14:paraId="0A0C4EC4" w14:textId="77777777" w:rsidR="00C721EA" w:rsidRPr="008C4541" w:rsidRDefault="00C721EA"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6423E3D4" w14:textId="12125905" w:rsidR="00CB0102" w:rsidRDefault="00DD7EEB" w:rsidP="00AE43DD">
      <w:pPr>
        <w:pStyle w:val="Prrafodelista"/>
        <w:numPr>
          <w:ilvl w:val="0"/>
          <w:numId w:val="16"/>
        </w:numPr>
        <w:tabs>
          <w:tab w:val="left" w:pos="284"/>
        </w:tabs>
        <w:adjustRightInd w:val="0"/>
        <w:spacing w:line="276" w:lineRule="auto"/>
        <w:jc w:val="both"/>
        <w:rPr>
          <w:rFonts w:ascii="Arial" w:hAnsi="Arial" w:cs="Arial"/>
          <w:sz w:val="20"/>
          <w:szCs w:val="20"/>
          <w:lang w:val="en-GB"/>
        </w:rPr>
      </w:pPr>
      <w:bookmarkStart w:id="11" w:name="_Hlk145930530"/>
      <w:bookmarkStart w:id="12" w:name="_Hlk160541035"/>
      <w:bookmarkStart w:id="13" w:name="_Hlk144383720"/>
      <w:r w:rsidRPr="008C4541">
        <w:rPr>
          <w:rFonts w:ascii="Arial" w:hAnsi="Arial" w:cs="Arial"/>
          <w:sz w:val="20"/>
          <w:szCs w:val="20"/>
          <w:lang w:val="en-GB"/>
        </w:rPr>
        <w:t xml:space="preserve"> </w:t>
      </w:r>
      <w:r w:rsidR="008C4541" w:rsidRPr="008C4541">
        <w:rPr>
          <w:rFonts w:ascii="Arial" w:hAnsi="Arial" w:cs="Arial"/>
          <w:b/>
          <w:bCs/>
          <w:sz w:val="20"/>
          <w:szCs w:val="20"/>
          <w:lang w:val="en-GB"/>
        </w:rPr>
        <w:t>For administrative management</w:t>
      </w:r>
      <w:r w:rsidR="00C721EA" w:rsidRPr="008C4541">
        <w:rPr>
          <w:rFonts w:ascii="Arial" w:hAnsi="Arial" w:cs="Arial"/>
          <w:sz w:val="20"/>
          <w:szCs w:val="20"/>
          <w:lang w:val="en-GB"/>
        </w:rPr>
        <w:t>:</w:t>
      </w:r>
      <w:r w:rsidR="007750E1" w:rsidRPr="008C4541">
        <w:rPr>
          <w:rFonts w:ascii="Arial" w:hAnsi="Arial" w:cs="Arial"/>
          <w:sz w:val="20"/>
          <w:szCs w:val="20"/>
          <w:lang w:val="en-GB"/>
        </w:rPr>
        <w:t xml:space="preserve"> </w:t>
      </w:r>
      <w:bookmarkStart w:id="14" w:name="_Hlk160692035"/>
      <w:bookmarkEnd w:id="11"/>
      <w:r w:rsidR="008C4541"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2"/>
      <w:bookmarkEnd w:id="14"/>
    </w:p>
    <w:p w14:paraId="112C96CB" w14:textId="77777777" w:rsidR="008C4541" w:rsidRPr="008C4541" w:rsidRDefault="008C4541" w:rsidP="00AE43DD">
      <w:pPr>
        <w:pStyle w:val="Prrafodelista"/>
        <w:tabs>
          <w:tab w:val="left" w:pos="284"/>
        </w:tabs>
        <w:adjustRightInd w:val="0"/>
        <w:spacing w:line="276" w:lineRule="auto"/>
        <w:ind w:left="360"/>
        <w:jc w:val="both"/>
        <w:rPr>
          <w:rFonts w:ascii="Arial" w:hAnsi="Arial" w:cs="Arial"/>
          <w:sz w:val="20"/>
          <w:szCs w:val="20"/>
          <w:lang w:val="en-GB"/>
        </w:rPr>
      </w:pPr>
    </w:p>
    <w:bookmarkEnd w:id="13"/>
    <w:p w14:paraId="759B0D36" w14:textId="63E7080F"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Pr>
          <w:rFonts w:ascii="Arial" w:eastAsia="Arial" w:hAnsi="Arial" w:cs="Arial"/>
          <w:iCs/>
          <w:sz w:val="20"/>
          <w:szCs w:val="20"/>
          <w:lang w:val="en-GB" w:bidi="es-ES"/>
        </w:rPr>
        <w:t xml:space="preserve">     </w:t>
      </w:r>
      <w:r w:rsidRPr="00B160BB">
        <w:rPr>
          <w:rFonts w:ascii="Arial" w:eastAsia="Arial" w:hAnsi="Arial" w:cs="Arial"/>
          <w:iCs/>
          <w:sz w:val="20"/>
          <w:szCs w:val="20"/>
          <w:lang w:val="en-GB" w:bidi="es-ES"/>
        </w:rPr>
        <w:t>The managing body, in clinical trials whose financial report is zero euros (€0), sponsored by non-profit institutions or researchers from the Public Health System, can waive the payment of the amount arising from the administrative management, after the corresponding request from the sponsor and when it is duly justified and a responsible declaration for this purpose is provided</w:t>
      </w:r>
      <w:r w:rsidRPr="00B160BB">
        <w:rPr>
          <w:rFonts w:ascii="Arial" w:hAnsi="Arial" w:cs="Arial"/>
          <w:sz w:val="20"/>
          <w:szCs w:val="20"/>
          <w:lang w:val="en-GB"/>
        </w:rPr>
        <w:t>.</w:t>
      </w:r>
    </w:p>
    <w:p w14:paraId="184D2532" w14:textId="77777777" w:rsidR="005C539B" w:rsidRPr="008C4541"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005A5A21" w14:textId="77777777" w:rsidR="008C4541" w:rsidRPr="00B160BB"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8C4541">
        <w:rPr>
          <w:rFonts w:ascii="Arial" w:hAnsi="Arial" w:cs="Arial"/>
          <w:sz w:val="20"/>
          <w:szCs w:val="20"/>
          <w:lang w:val="en-GB"/>
        </w:rPr>
        <w:t>2.</w:t>
      </w:r>
      <w:r w:rsidRPr="008C4541">
        <w:rPr>
          <w:rFonts w:ascii="Arial" w:hAnsi="Arial" w:cs="Arial"/>
          <w:sz w:val="20"/>
          <w:szCs w:val="20"/>
          <w:lang w:val="en-GB"/>
        </w:rPr>
        <w:tab/>
      </w:r>
      <w:r w:rsidR="008C4541" w:rsidRPr="00B160BB">
        <w:rPr>
          <w:rFonts w:ascii="Arial" w:eastAsia="Arial" w:hAnsi="Arial" w:cs="Arial"/>
          <w:b/>
          <w:iCs/>
          <w:sz w:val="20"/>
          <w:szCs w:val="20"/>
          <w:lang w:val="en-GB" w:bidi="es-ES"/>
        </w:rPr>
        <w:t>For extraordinary direct costs</w:t>
      </w:r>
      <w:r w:rsidR="008C4541" w:rsidRPr="00B160BB">
        <w:rPr>
          <w:rFonts w:ascii="Arial" w:eastAsia="Arial" w:hAnsi="Arial" w:cs="Arial"/>
          <w:i/>
          <w:iCs/>
          <w:sz w:val="20"/>
          <w:szCs w:val="20"/>
          <w:lang w:val="en-GB" w:bidi="es-ES"/>
        </w:rPr>
        <w:t xml:space="preserve">: </w:t>
      </w:r>
      <w:r w:rsidR="008C4541" w:rsidRPr="00B160BB">
        <w:rPr>
          <w:rFonts w:ascii="Arial" w:eastAsia="Arial" w:hAnsi="Arial" w:cs="Arial"/>
          <w:sz w:val="20"/>
          <w:szCs w:val="20"/>
          <w:lang w:val="en-GB" w:bidi="es-ES"/>
        </w:rPr>
        <w:t>Initially these costs are estimated as</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 xml:space="preserve">(indicate the amount for extraordinary direct costs in numbers), </w:t>
      </w:r>
      <w:r w:rsidR="008C4541" w:rsidRPr="00B160BB">
        <w:rPr>
          <w:rFonts w:ascii="Arial" w:eastAsia="Arial" w:hAnsi="Arial" w:cs="Arial"/>
          <w:sz w:val="20"/>
          <w:szCs w:val="20"/>
          <w:lang w:val="en-GB" w:bidi="es-ES"/>
        </w:rPr>
        <w:t>understanding as such, those expenses that would not have arisen if there were not participants in the clinical trial, such as analysis and additional added evaluations, a change in the duration of care of the participants, reimbursement of expenses for the participants, purchase of equipment or compensation for the participants.</w:t>
      </w:r>
      <w:r w:rsidR="008C4541" w:rsidRPr="00B160BB">
        <w:rPr>
          <w:rFonts w:ascii="Arial" w:eastAsia="Arial" w:hAnsi="Arial" w:cs="Arial"/>
          <w:i/>
          <w:iCs/>
          <w:sz w:val="20"/>
          <w:szCs w:val="20"/>
          <w:lang w:val="en-GB" w:bidi="es-ES"/>
        </w:rPr>
        <w:t xml:space="preserve"> </w:t>
      </w:r>
      <w:r w:rsidR="008C4541" w:rsidRPr="00B160BB">
        <w:rPr>
          <w:rFonts w:ascii="Arial" w:eastAsia="Arial" w:hAnsi="Arial" w:cs="Arial"/>
          <w:sz w:val="20"/>
          <w:szCs w:val="20"/>
          <w:lang w:val="en-GB" w:bidi="es-ES"/>
        </w:rPr>
        <w:t>Said amount will be reimbursed to the centre to compensate for the expenses incurred extraordinarily from conducting a clinical trial</w:t>
      </w:r>
      <w:r w:rsidR="008C4541" w:rsidRPr="00B160BB">
        <w:rPr>
          <w:rFonts w:ascii="Arial" w:hAnsi="Arial" w:cs="Arial"/>
          <w:sz w:val="20"/>
          <w:szCs w:val="20"/>
          <w:lang w:val="en-GB"/>
        </w:rPr>
        <w:t>.</w:t>
      </w:r>
    </w:p>
    <w:p w14:paraId="25404662"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2DD8DF64"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tab/>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an expense is incurred and charged to these costs that was not originally estimated, they will be valued according to the prices established with the public prices of the healthcare services provided by dependent and private centres of the Andalusian public health system, published in the Official Gazette of the Regional Government of Andalusia</w:t>
      </w:r>
      <w:r w:rsidRPr="00B160BB">
        <w:rPr>
          <w:rFonts w:ascii="Arial" w:hAnsi="Arial" w:cs="Arial"/>
          <w:sz w:val="20"/>
          <w:szCs w:val="20"/>
          <w:lang w:val="en-GB"/>
        </w:rPr>
        <w:t>.</w:t>
      </w:r>
    </w:p>
    <w:p w14:paraId="73FED39F"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120961DE"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lastRenderedPageBreak/>
        <w:tab/>
      </w:r>
      <w:r w:rsidRPr="00B160BB">
        <w:rPr>
          <w:rFonts w:ascii="Arial" w:eastAsia="Arial" w:hAnsi="Arial" w:cs="Arial"/>
          <w:sz w:val="20"/>
          <w:szCs w:val="20"/>
          <w:lang w:val="en-GB" w:bidi="es-ES"/>
        </w:rPr>
        <w:t>The sponsor will supply, or will pay as a concept of direct costs, in which case they will be included in the economic report, the healthcare material, apparatus, hardware and any other necessary elements for the administration of the medicinal products or the execution of the clinical trial and whose use is not contemplated within habitual clinical practice</w:t>
      </w:r>
      <w:r w:rsidRPr="00B160BB">
        <w:rPr>
          <w:rFonts w:ascii="Arial" w:hAnsi="Arial" w:cs="Arial"/>
          <w:sz w:val="20"/>
          <w:szCs w:val="20"/>
          <w:lang w:val="en-GB"/>
        </w:rPr>
        <w:t>.</w:t>
      </w:r>
    </w:p>
    <w:p w14:paraId="0CFC32BB"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4232E26F"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tab/>
      </w:r>
      <w:r w:rsidRPr="00B160BB">
        <w:rPr>
          <w:rFonts w:ascii="Arial" w:eastAsia="Arial" w:hAnsi="Arial" w:cs="Arial"/>
          <w:sz w:val="20"/>
          <w:szCs w:val="20"/>
          <w:lang w:val="en-GB" w:bidi="es-ES"/>
        </w:rPr>
        <w:t>The reimbursement for expenses or compensations for the participants, where appropriate, will be completed after the corresponding supporting documents have been submitted to the responsible of the clinical trial</w:t>
      </w:r>
      <w:r w:rsidRPr="00B160BB">
        <w:rPr>
          <w:rFonts w:ascii="Arial" w:hAnsi="Arial" w:cs="Arial"/>
          <w:sz w:val="20"/>
          <w:szCs w:val="20"/>
          <w:lang w:val="en-GB"/>
        </w:rPr>
        <w:t>.</w:t>
      </w:r>
    </w:p>
    <w:p w14:paraId="3523BAB5" w14:textId="3525A680" w:rsidR="005C539B" w:rsidRPr="008C4541"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27C2C27A" w14:textId="77777777" w:rsidR="008C4541" w:rsidRPr="00B160BB" w:rsidRDefault="008C4541" w:rsidP="00AE43DD">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eastAsia="Arial" w:hAnsi="Arial" w:cs="Arial"/>
          <w:sz w:val="20"/>
          <w:szCs w:val="20"/>
          <w:lang w:val="en-GB" w:bidi="es-ES"/>
        </w:rPr>
        <w:t>For</w:t>
      </w:r>
      <w:r w:rsidRPr="00B160BB">
        <w:rPr>
          <w:rFonts w:ascii="Arial" w:eastAsia="Arial" w:hAnsi="Arial" w:cs="Arial"/>
          <w:b/>
          <w:sz w:val="20"/>
          <w:szCs w:val="20"/>
          <w:lang w:val="en-GB" w:bidi="es-ES"/>
        </w:rPr>
        <w:t xml:space="preserve"> indirect costs</w:t>
      </w:r>
      <w:r w:rsidRPr="00B160BB">
        <w:rPr>
          <w:rFonts w:ascii="Arial" w:eastAsia="Arial" w:hAnsi="Arial" w:cs="Arial"/>
          <w:sz w:val="20"/>
          <w:szCs w:val="20"/>
          <w:lang w:val="en-GB" w:bidi="es-ES"/>
        </w:rPr>
        <w:t>, 30</w:t>
      </w:r>
      <w:r w:rsidRPr="00B160BB">
        <w:rPr>
          <w:rFonts w:ascii="Arial" w:eastAsia="Arial" w:hAnsi="Arial" w:cs="Arial"/>
          <w:b/>
          <w:bCs/>
          <w:sz w:val="20"/>
          <w:szCs w:val="20"/>
          <w:lang w:val="en-GB" w:bidi="es-ES"/>
        </w:rPr>
        <w:t xml:space="preserve">% </w:t>
      </w:r>
      <w:r w:rsidRPr="00B160BB">
        <w:rPr>
          <w:rFonts w:ascii="Arial" w:eastAsia="Arial" w:hAnsi="Arial" w:cs="Arial"/>
          <w:sz w:val="20"/>
          <w:szCs w:val="20"/>
          <w:lang w:val="en-GB" w:bidi="es-ES"/>
        </w:rPr>
        <w:t>of the budget established for each participant in the clinical trial, resulting from the application by the centre of the cost of the clinical trial</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for each participant </w:t>
      </w:r>
      <w:r w:rsidRPr="00B160BB">
        <w:rPr>
          <w:rFonts w:ascii="Arial" w:eastAsia="Arial" w:hAnsi="Arial" w:cs="Arial"/>
          <w:i/>
          <w:iCs/>
          <w:sz w:val="20"/>
          <w:szCs w:val="20"/>
          <w:lang w:val="en-GB" w:bidi="es-ES"/>
        </w:rPr>
        <w:t xml:space="preserve">(indicate the amount as a concept of indirect costs for each participant in numbers) </w:t>
      </w:r>
      <w:r w:rsidRPr="00B160BB">
        <w:rPr>
          <w:rFonts w:ascii="Arial" w:eastAsia="Arial" w:hAnsi="Arial" w:cs="Arial"/>
          <w:sz w:val="20"/>
          <w:szCs w:val="20"/>
          <w:lang w:val="en-GB" w:bidi="es-ES"/>
        </w:rPr>
        <w:t>which supposes a total cost of</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w:t>
      </w:r>
      <w:r w:rsidRPr="00B160BB">
        <w:rPr>
          <w:rFonts w:ascii="Arial" w:eastAsia="Arial" w:hAnsi="Arial" w:cs="Arial"/>
          <w:i/>
          <w:iCs/>
          <w:sz w:val="20"/>
          <w:szCs w:val="20"/>
          <w:lang w:val="en-GB" w:bidi="es-ES"/>
        </w:rPr>
        <w:t>(indicate the total for the concept of indirect costs in numbers)</w:t>
      </w:r>
      <w:r w:rsidRPr="00B160BB">
        <w:rPr>
          <w:rFonts w:ascii="Arial" w:eastAsia="Arial" w:hAnsi="Arial" w:cs="Arial"/>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Pr="00B160BB">
        <w:rPr>
          <w:rFonts w:ascii="Arial" w:hAnsi="Arial" w:cs="Arial"/>
          <w:sz w:val="20"/>
          <w:szCs w:val="20"/>
          <w:lang w:val="en-GB"/>
        </w:rPr>
        <w:t>.</w:t>
      </w:r>
    </w:p>
    <w:p w14:paraId="484B88E3" w14:textId="77777777" w:rsidR="00960026" w:rsidRPr="008C4541" w:rsidRDefault="00960026"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14CF5A8A" w14:textId="7FDB1455" w:rsidR="000E4D83" w:rsidRPr="008C4541" w:rsidRDefault="00960026"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8C4541">
        <w:rPr>
          <w:rFonts w:ascii="Arial" w:hAnsi="Arial" w:cs="Arial"/>
          <w:sz w:val="20"/>
          <w:szCs w:val="20"/>
          <w:lang w:val="en-GB"/>
        </w:rPr>
        <w:t>4.</w:t>
      </w:r>
      <w:r w:rsidRPr="008C4541">
        <w:rPr>
          <w:rFonts w:ascii="Arial" w:hAnsi="Arial" w:cs="Arial"/>
          <w:sz w:val="20"/>
          <w:szCs w:val="20"/>
          <w:lang w:val="en-GB"/>
        </w:rPr>
        <w:tab/>
      </w:r>
      <w:r w:rsidR="008C4541" w:rsidRPr="00B160BB">
        <w:rPr>
          <w:rFonts w:ascii="Arial" w:eastAsia="Arial" w:hAnsi="Arial" w:cs="Arial"/>
          <w:sz w:val="20"/>
          <w:szCs w:val="20"/>
          <w:lang w:val="en-GB" w:bidi="es-ES"/>
        </w:rPr>
        <w:t xml:space="preserve">As </w:t>
      </w:r>
      <w:r w:rsidR="008C4541" w:rsidRPr="00B160BB">
        <w:rPr>
          <w:rFonts w:ascii="Arial" w:eastAsia="Arial" w:hAnsi="Arial" w:cs="Arial"/>
          <w:b/>
          <w:bCs/>
          <w:sz w:val="20"/>
          <w:szCs w:val="20"/>
          <w:lang w:val="en-GB" w:bidi="es-ES"/>
        </w:rPr>
        <w:t>compensation for the investigative team</w:t>
      </w:r>
      <w:r w:rsidR="008C4541" w:rsidRPr="00B160BB">
        <w:rPr>
          <w:rFonts w:ascii="Arial" w:eastAsia="Arial" w:hAnsi="Arial" w:cs="Arial"/>
          <w:sz w:val="20"/>
          <w:szCs w:val="20"/>
          <w:lang w:val="en-GB" w:bidi="es-ES"/>
        </w:rPr>
        <w:t xml:space="preserve"> (principal investigators and collaborators that feature in the protocol of the clinical investigation), 35% of the budget calculated for each participant</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for each assessable participant recruited that completes the clinical investigation according to the protocol </w:t>
      </w:r>
      <w:r w:rsidR="008C4541" w:rsidRPr="00B160BB">
        <w:rPr>
          <w:rFonts w:ascii="Arial" w:eastAsia="Arial" w:hAnsi="Arial" w:cs="Arial"/>
          <w:i/>
          <w:iCs/>
          <w:sz w:val="20"/>
          <w:szCs w:val="20"/>
          <w:lang w:val="en-GB" w:bidi="es-ES"/>
        </w:rPr>
        <w:t>(indicate the amount as a concept for compensation to the investigative team for each participant in numbers)</w:t>
      </w:r>
      <w:r w:rsidR="008C4541" w:rsidRPr="00B160BB">
        <w:rPr>
          <w:rFonts w:ascii="Arial" w:eastAsia="Arial" w:hAnsi="Arial" w:cs="Arial"/>
          <w:sz w:val="20"/>
          <w:szCs w:val="20"/>
          <w:lang w:val="en-GB" w:bidi="es-ES"/>
        </w:rPr>
        <w:t>, which supposes a total of</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(indicate the total for the concept of compensation in numbers)</w:t>
      </w:r>
      <w:r w:rsidR="008C4541" w:rsidRPr="00B160BB">
        <w:rPr>
          <w:rFonts w:ascii="Arial" w:eastAsia="Arial" w:hAnsi="Arial" w:cs="Arial"/>
          <w:sz w:val="20"/>
          <w:szCs w:val="20"/>
          <w:lang w:val="en-GB" w:bidi="es-ES"/>
        </w:rPr>
        <w:t>, corresponding to the totality of the participants that are estimated to be included in the clinical trial. The compensation corresponding to the participants that do not complete the clinical trial is detailed in the economic report annexed to this contract.</w:t>
      </w:r>
    </w:p>
    <w:p w14:paraId="71D10D16" w14:textId="77777777" w:rsidR="00712DA7" w:rsidRPr="008C4541" w:rsidRDefault="00712DA7" w:rsidP="00AE43DD">
      <w:pPr>
        <w:widowControl/>
        <w:tabs>
          <w:tab w:val="left" w:pos="284"/>
        </w:tabs>
        <w:adjustRightInd w:val="0"/>
        <w:spacing w:before="30" w:after="0" w:line="276" w:lineRule="auto"/>
        <w:ind w:left="284" w:right="14" w:hanging="284"/>
        <w:jc w:val="both"/>
        <w:rPr>
          <w:rFonts w:ascii="Arial" w:hAnsi="Arial" w:cs="Arial"/>
          <w:sz w:val="20"/>
          <w:szCs w:val="20"/>
          <w:lang w:val="en-GB"/>
        </w:rPr>
      </w:pPr>
    </w:p>
    <w:p w14:paraId="7BF00497" w14:textId="246FDB31" w:rsidR="00960026" w:rsidRPr="00A8766D" w:rsidRDefault="00EB2600"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C4541">
        <w:rPr>
          <w:rFonts w:ascii="Arial" w:hAnsi="Arial" w:cs="Arial"/>
          <w:sz w:val="20"/>
          <w:szCs w:val="20"/>
          <w:lang w:val="en-GB"/>
        </w:rPr>
        <w:t xml:space="preserve">5. </w:t>
      </w:r>
      <w:r w:rsidR="008C4541">
        <w:rPr>
          <w:rFonts w:ascii="Arial" w:hAnsi="Arial" w:cs="Arial"/>
          <w:sz w:val="20"/>
          <w:szCs w:val="20"/>
          <w:lang w:val="en-GB"/>
        </w:rPr>
        <w:t xml:space="preserve"> </w:t>
      </w:r>
      <w:r w:rsidR="008C4541" w:rsidRPr="00B160BB">
        <w:rPr>
          <w:rFonts w:ascii="Arial" w:eastAsia="Arial" w:hAnsi="Arial" w:cs="Arial"/>
          <w:sz w:val="20"/>
          <w:szCs w:val="20"/>
          <w:lang w:val="en-GB" w:bidi="es-ES"/>
        </w:rPr>
        <w:t xml:space="preserve">For the </w:t>
      </w:r>
      <w:r w:rsidR="008C4541" w:rsidRPr="00B160BB">
        <w:rPr>
          <w:rFonts w:ascii="Arial" w:eastAsia="Arial" w:hAnsi="Arial" w:cs="Arial"/>
          <w:b/>
          <w:bCs/>
          <w:sz w:val="20"/>
          <w:szCs w:val="20"/>
          <w:lang w:val="en-GB" w:bidi="es-ES"/>
        </w:rPr>
        <w:t xml:space="preserve">promotion of the research, development and innovation </w:t>
      </w:r>
      <w:r w:rsidR="008C4541" w:rsidRPr="00B160BB">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clinical trial), 35% of the budget calculated for each participant</w:t>
      </w:r>
      <w:r w:rsidR="008C4541" w:rsidRPr="00B160BB">
        <w:rPr>
          <w:rFonts w:ascii="Arial" w:hAnsi="Arial" w:cs="Arial"/>
          <w:w w:val="97"/>
          <w:position w:val="-1"/>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(indicate the amount as a concept for promotion of the research, development and innovation for each participant in numbers)</w:t>
      </w:r>
      <w:r w:rsidR="008C4541" w:rsidRPr="00B160BB">
        <w:rPr>
          <w:rFonts w:ascii="Arial" w:eastAsia="Arial" w:hAnsi="Arial" w:cs="Arial"/>
          <w:sz w:val="20"/>
          <w:szCs w:val="20"/>
          <w:lang w:val="en-GB" w:bidi="es-ES"/>
        </w:rPr>
        <w:t xml:space="preserve">  for each assessable participant recruited that completes the clinical trial according to the protocol </w:t>
      </w:r>
      <w:r w:rsidR="008C4541" w:rsidRPr="00B160BB">
        <w:rPr>
          <w:rFonts w:ascii="Arial" w:eastAsia="Arial" w:hAnsi="Arial" w:cs="Arial"/>
          <w:i/>
          <w:iCs/>
          <w:sz w:val="20"/>
          <w:szCs w:val="20"/>
          <w:lang w:val="en-GB" w:bidi="es-ES"/>
        </w:rPr>
        <w:t>,</w:t>
      </w:r>
      <w:r w:rsidR="008C4541" w:rsidRPr="00B160BB">
        <w:rPr>
          <w:rFonts w:ascii="Arial" w:eastAsia="Arial" w:hAnsi="Arial" w:cs="Arial"/>
          <w:sz w:val="20"/>
          <w:szCs w:val="20"/>
          <w:lang w:val="en-GB" w:bidi="es-ES"/>
        </w:rPr>
        <w:t xml:space="preserve"> which supposes a total of</w:t>
      </w:r>
      <w:r w:rsidR="008C4541" w:rsidRPr="00B160BB">
        <w:rPr>
          <w:rStyle w:val="HTMLMarkup"/>
          <w:rFonts w:ascii="Arial" w:hAnsi="Arial" w:cs="Arial"/>
          <w:noProof/>
          <w:vanish w:val="0"/>
          <w:color w:val="auto"/>
          <w:sz w:val="20"/>
          <w:szCs w:val="20"/>
          <w:lang w:val="pt-PT"/>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euros (</w:t>
      </w:r>
      <w:r w:rsidR="008C4541" w:rsidRPr="00B160BB">
        <w:rPr>
          <w:rFonts w:ascii="Arial" w:eastAsia="Arial" w:hAnsi="Arial" w:cs="Arial"/>
          <w:i/>
          <w:iCs/>
          <w:sz w:val="20"/>
          <w:szCs w:val="20"/>
          <w:lang w:val="en-GB" w:bidi="es-ES"/>
        </w:rPr>
        <w:t>indicate the total for the concept of promotion of the research, development and innovation in numbers</w:t>
      </w:r>
      <w:r w:rsidR="008C4541" w:rsidRPr="00B160BB">
        <w:rPr>
          <w:rFonts w:ascii="Arial" w:eastAsia="Arial" w:hAnsi="Arial" w:cs="Arial"/>
          <w:sz w:val="20"/>
          <w:szCs w:val="20"/>
          <w:lang w:val="en-GB" w:bidi="es-ES"/>
        </w:rPr>
        <w:t>), corresponding to the totality of the participants that are estimated to be included in the clinical trial. The compensation corresponding to the participants that do not complete the clinical trial is detailed in the economic report annexed to this contract</w:t>
      </w:r>
      <w:r w:rsidR="008C4541" w:rsidRPr="00B160BB">
        <w:rPr>
          <w:rStyle w:val="HTMLMarkup"/>
          <w:rFonts w:ascii="Arial" w:hAnsi="Arial" w:cs="Arial"/>
          <w:noProof/>
          <w:vanish w:val="0"/>
          <w:color w:val="auto"/>
          <w:sz w:val="20"/>
          <w:szCs w:val="20"/>
          <w:lang w:val="pt-PT"/>
        </w:rPr>
        <w:t>.</w:t>
      </w:r>
    </w:p>
    <w:p w14:paraId="41ED21F2" w14:textId="77777777" w:rsidR="00A3732B" w:rsidRPr="00A8766D" w:rsidRDefault="00A3732B"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413C1BF4" w14:textId="433303FE" w:rsidR="009174EF" w:rsidRPr="00A8766D" w:rsidRDefault="00A3732B"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6.</w:t>
      </w:r>
      <w:r w:rsidRPr="00A8766D">
        <w:rPr>
          <w:rStyle w:val="HTMLMarkup"/>
          <w:rFonts w:ascii="Arial" w:hAnsi="Arial" w:cs="Arial"/>
          <w:noProof/>
          <w:vanish w:val="0"/>
          <w:color w:val="auto"/>
          <w:sz w:val="20"/>
          <w:szCs w:val="20"/>
          <w:lang w:val="pt-PT"/>
        </w:rPr>
        <w:tab/>
      </w:r>
      <w:proofErr w:type="gramStart"/>
      <w:r w:rsidR="008C4541" w:rsidRPr="00B160BB">
        <w:rPr>
          <w:rFonts w:ascii="Arial" w:eastAsia="Arial" w:hAnsi="Arial" w:cs="Arial"/>
          <w:sz w:val="20"/>
          <w:szCs w:val="20"/>
          <w:lang w:val="en-GB" w:bidi="es-ES"/>
        </w:rPr>
        <w:t>All of</w:t>
      </w:r>
      <w:proofErr w:type="gramEnd"/>
      <w:r w:rsidR="008C4541" w:rsidRPr="00B160BB">
        <w:rPr>
          <w:rFonts w:ascii="Arial" w:eastAsia="Arial" w:hAnsi="Arial" w:cs="Arial"/>
          <w:sz w:val="20"/>
          <w:szCs w:val="20"/>
          <w:lang w:val="en-GB" w:bidi="es-ES"/>
        </w:rPr>
        <w:t xml:space="preserve"> the costs will be paid to the managing body for research, development and innovation, through a bank transfer to the Client Account Code</w:t>
      </w:r>
      <w:r w:rsidR="008C4541" w:rsidRPr="00B160BB">
        <w:rPr>
          <w:rStyle w:val="HTMLMarkup"/>
          <w:rFonts w:ascii="Arial" w:hAnsi="Arial" w:cs="Arial"/>
          <w:noProof/>
          <w:vanish w:val="0"/>
          <w:color w:val="auto"/>
          <w:sz w:val="20"/>
          <w:szCs w:val="20"/>
          <w:lang w:val="pt-PT"/>
        </w:rPr>
        <w:t xml:space="preserve"> </w:t>
      </w:r>
      <w:r w:rsidR="008C4541" w:rsidRPr="00B160BB">
        <w:rPr>
          <w:rFonts w:ascii="Arial" w:hAnsi="Arial" w:cs="Arial"/>
          <w:sz w:val="20"/>
          <w:szCs w:val="20"/>
          <w:lang w:val="en-GB"/>
        </w:rPr>
        <w:t>2103 0234 6100 3000 3128</w:t>
      </w:r>
      <w:r w:rsidR="008C4541" w:rsidRPr="00B160BB">
        <w:rPr>
          <w:rStyle w:val="HTMLMarkup"/>
          <w:rFonts w:ascii="Arial" w:hAnsi="Arial" w:cs="Arial"/>
          <w:noProof/>
          <w:vanish w:val="0"/>
          <w:color w:val="auto"/>
          <w:sz w:val="20"/>
          <w:szCs w:val="20"/>
          <w:lang w:val="pt-PT"/>
        </w:rPr>
        <w:t xml:space="preserve">, IBAN </w:t>
      </w:r>
      <w:r w:rsidR="008C4541" w:rsidRPr="00B160BB">
        <w:rPr>
          <w:rFonts w:ascii="Arial" w:hAnsi="Arial" w:cs="Arial"/>
          <w:sz w:val="20"/>
          <w:szCs w:val="20"/>
          <w:lang w:val="en-GB"/>
        </w:rPr>
        <w:t>ES97 2103 0234 6100 3000 3128</w:t>
      </w:r>
      <w:r w:rsidR="008C4541" w:rsidRPr="00B160BB">
        <w:rPr>
          <w:rStyle w:val="HTMLMarkup"/>
          <w:rFonts w:ascii="Arial" w:hAnsi="Arial" w:cs="Arial"/>
          <w:noProof/>
          <w:vanish w:val="0"/>
          <w:color w:val="auto"/>
          <w:sz w:val="20"/>
          <w:szCs w:val="20"/>
          <w:lang w:val="pt-PT"/>
        </w:rPr>
        <w:t xml:space="preserve"> y código SWIFT </w:t>
      </w:r>
      <w:r w:rsidR="008C4541" w:rsidRPr="00B160BB">
        <w:rPr>
          <w:rFonts w:ascii="Arial" w:hAnsi="Arial" w:cs="Arial"/>
          <w:sz w:val="20"/>
          <w:szCs w:val="20"/>
          <w:lang w:val="en-GB"/>
        </w:rPr>
        <w:t>UCJAES2MXXX</w:t>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whose holder is the managing body, that will give them the destination established in this contract</w:t>
      </w:r>
      <w:r w:rsidR="008C4541" w:rsidRPr="00B160BB">
        <w:rPr>
          <w:rStyle w:val="HTMLMarkup"/>
          <w:rFonts w:ascii="Arial" w:hAnsi="Arial" w:cs="Arial"/>
          <w:noProof/>
          <w:vanish w:val="0"/>
          <w:color w:val="auto"/>
          <w:sz w:val="20"/>
          <w:szCs w:val="20"/>
          <w:lang w:val="pt-PT"/>
        </w:rPr>
        <w:t>.</w:t>
      </w:r>
    </w:p>
    <w:p w14:paraId="3A092DB7" w14:textId="77777777" w:rsidR="009174EF" w:rsidRPr="00A8766D" w:rsidRDefault="009174EF"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D2BA9AA" w14:textId="1F462EE2" w:rsidR="009174EF" w:rsidRPr="00A8766D" w:rsidRDefault="009174EF" w:rsidP="00AE43DD">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7.</w:t>
      </w:r>
      <w:r w:rsidRPr="00A8766D">
        <w:rPr>
          <w:rStyle w:val="HTMLMarkup"/>
          <w:rFonts w:ascii="Arial" w:hAnsi="Arial" w:cs="Arial"/>
          <w:noProof/>
          <w:vanish w:val="0"/>
          <w:color w:val="auto"/>
          <w:sz w:val="20"/>
          <w:szCs w:val="20"/>
          <w:lang w:val="pt-PT"/>
        </w:rPr>
        <w:tab/>
      </w:r>
      <w:r w:rsidR="008C4541" w:rsidRPr="00B160BB">
        <w:rPr>
          <w:rFonts w:ascii="Arial" w:eastAsia="Arial" w:hAnsi="Arial" w:cs="Arial"/>
          <w:sz w:val="20"/>
          <w:szCs w:val="20"/>
          <w:lang w:val="en-GB" w:bidi="es-ES"/>
        </w:rPr>
        <w:t xml:space="preserve">The administrative management costs will be paid by the sponsor upon the signing of this contract without this, under any circumstances, being susceptible to a refund. The rest of the payments will be paid in accordance with the execution calendar of the clinical trial, in quarterly payments, after the issuance of the corresponding invoices. The amounts will be paid in a maximum period of three months from the date the </w:t>
      </w:r>
      <w:r w:rsidR="008C4541" w:rsidRPr="00B160BB">
        <w:rPr>
          <w:rFonts w:ascii="Arial" w:eastAsia="Arial" w:hAnsi="Arial" w:cs="Arial"/>
          <w:sz w:val="20"/>
          <w:szCs w:val="20"/>
          <w:lang w:val="en-GB" w:bidi="es-ES"/>
        </w:rPr>
        <w:lastRenderedPageBreak/>
        <w:t>invoice was sent. The managing body will provide the appropriate destination, according to that established in this contract. Once said period has passed without payment, the corresponding interest can be claimed from the sponsor</w:t>
      </w:r>
      <w:r w:rsidR="008C4541" w:rsidRPr="00B160BB">
        <w:rPr>
          <w:rStyle w:val="HTMLMarkup"/>
          <w:rFonts w:ascii="Arial" w:hAnsi="Arial" w:cs="Arial"/>
          <w:noProof/>
          <w:vanish w:val="0"/>
          <w:color w:val="auto"/>
          <w:sz w:val="20"/>
          <w:szCs w:val="20"/>
          <w:lang w:val="pt-PT"/>
        </w:rPr>
        <w:t>.</w:t>
      </w:r>
    </w:p>
    <w:p w14:paraId="375EB8BD" w14:textId="77777777" w:rsidR="005263AC" w:rsidRDefault="005263AC" w:rsidP="00AE43DD">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0E293A0E" w14:textId="54D5B2A8" w:rsidR="008C4541" w:rsidRPr="00B160BB" w:rsidRDefault="008C4541" w:rsidP="00AE43DD">
      <w:pPr>
        <w:widowControl/>
        <w:tabs>
          <w:tab w:val="left" w:pos="284"/>
        </w:tabs>
        <w:adjustRightInd w:val="0"/>
        <w:spacing w:before="0" w:after="0" w:line="276" w:lineRule="auto"/>
        <w:ind w:right="14"/>
        <w:jc w:val="both"/>
        <w:rPr>
          <w:rFonts w:ascii="Arial" w:hAnsi="Arial" w:cs="Arial"/>
          <w:sz w:val="20"/>
          <w:szCs w:val="20"/>
          <w:lang w:val="en-GB"/>
        </w:rPr>
      </w:pPr>
      <w:r w:rsidRPr="00B160BB">
        <w:rPr>
          <w:rFonts w:ascii="Arial" w:eastAsia="Arial" w:hAnsi="Arial" w:cs="Arial"/>
          <w:sz w:val="20"/>
          <w:szCs w:val="20"/>
          <w:lang w:val="en-GB" w:bidi="es-ES"/>
        </w:rPr>
        <w:t>For this purpose, the sponsor will formally inform the research, development and innovation managing body of the clinical trial, of the number of participants recruited, visits made and the amounts and concepts to invoice. The information provided by the sponsor must coincide with the established execution calendar of the clinical trial</w:t>
      </w:r>
      <w:r w:rsidRPr="00B160BB">
        <w:rPr>
          <w:rStyle w:val="HTMLMarkup"/>
          <w:rFonts w:ascii="Arial" w:hAnsi="Arial" w:cs="Arial"/>
          <w:noProof/>
          <w:vanish w:val="0"/>
          <w:color w:val="auto"/>
          <w:sz w:val="20"/>
          <w:szCs w:val="20"/>
          <w:lang w:val="pt-PT"/>
        </w:rPr>
        <w:t>.</w:t>
      </w:r>
    </w:p>
    <w:p w14:paraId="1C38A430" w14:textId="77777777" w:rsidR="00A72A2C" w:rsidRPr="008C4541" w:rsidRDefault="00A3732B" w:rsidP="00AE43DD">
      <w:pPr>
        <w:widowControl/>
        <w:tabs>
          <w:tab w:val="left" w:pos="284"/>
        </w:tabs>
        <w:adjustRightInd w:val="0"/>
        <w:spacing w:before="0" w:after="0" w:line="276" w:lineRule="auto"/>
        <w:ind w:right="14"/>
        <w:jc w:val="both"/>
        <w:rPr>
          <w:rFonts w:ascii="Arial" w:hAnsi="Arial" w:cs="Arial"/>
          <w:sz w:val="20"/>
          <w:szCs w:val="20"/>
          <w:lang w:val="en-GB"/>
        </w:rPr>
      </w:pPr>
      <w:r w:rsidRPr="008C4541">
        <w:rPr>
          <w:rFonts w:ascii="Arial" w:hAnsi="Arial" w:cs="Arial"/>
          <w:sz w:val="20"/>
          <w:szCs w:val="20"/>
          <w:lang w:val="en-GB"/>
        </w:rPr>
        <w:t xml:space="preserve"> </w:t>
      </w:r>
    </w:p>
    <w:p w14:paraId="43FF7791" w14:textId="7EB81688" w:rsidR="00A72A2C" w:rsidRPr="008C4541" w:rsidRDefault="008C4541" w:rsidP="00AE43DD">
      <w:pPr>
        <w:spacing w:before="0" w:after="0" w:line="276" w:lineRule="auto"/>
        <w:ind w:right="-1"/>
        <w:jc w:val="both"/>
        <w:rPr>
          <w:rFonts w:ascii="Arial" w:hAnsi="Arial" w:cs="Arial"/>
          <w:b/>
          <w:sz w:val="20"/>
          <w:szCs w:val="20"/>
          <w:lang w:val="en-GB"/>
        </w:rPr>
      </w:pPr>
      <w:r w:rsidRPr="008C4541">
        <w:rPr>
          <w:rFonts w:ascii="Arial" w:hAnsi="Arial" w:cs="Arial"/>
          <w:b/>
          <w:sz w:val="20"/>
          <w:szCs w:val="20"/>
          <w:lang w:val="en-GB"/>
        </w:rPr>
        <w:t>FIFTH</w:t>
      </w:r>
      <w:r w:rsidR="005D3E45" w:rsidRPr="008C4541">
        <w:rPr>
          <w:rFonts w:ascii="Arial" w:hAnsi="Arial" w:cs="Arial"/>
          <w:b/>
          <w:sz w:val="20"/>
          <w:szCs w:val="20"/>
          <w:lang w:val="en-GB"/>
        </w:rPr>
        <w:t>.</w:t>
      </w:r>
      <w:r w:rsidR="005D3E45" w:rsidRPr="008C4541">
        <w:rPr>
          <w:rFonts w:ascii="Arial" w:hAnsi="Arial" w:cs="Arial"/>
          <w:sz w:val="20"/>
          <w:szCs w:val="20"/>
          <w:lang w:val="en-GB"/>
        </w:rPr>
        <w:t xml:space="preserve"> </w:t>
      </w:r>
      <w:r w:rsidRPr="008C4541">
        <w:rPr>
          <w:rFonts w:ascii="Arial" w:hAnsi="Arial" w:cs="Arial"/>
          <w:sz w:val="20"/>
          <w:szCs w:val="20"/>
          <w:lang w:val="en-GB"/>
        </w:rPr>
        <w:t>–</w:t>
      </w:r>
      <w:r w:rsidR="005E6F60" w:rsidRPr="008C4541">
        <w:rPr>
          <w:rFonts w:ascii="Arial" w:hAnsi="Arial" w:cs="Arial"/>
          <w:sz w:val="20"/>
          <w:szCs w:val="20"/>
          <w:lang w:val="en-GB"/>
        </w:rPr>
        <w:t xml:space="preserve"> </w:t>
      </w:r>
      <w:r w:rsidRPr="008C4541">
        <w:rPr>
          <w:rFonts w:ascii="Arial" w:hAnsi="Arial" w:cs="Arial"/>
          <w:b/>
          <w:sz w:val="20"/>
          <w:szCs w:val="20"/>
          <w:lang w:val="en-GB"/>
        </w:rPr>
        <w:t>VALIDITY OF THE C</w:t>
      </w:r>
      <w:r>
        <w:rPr>
          <w:rFonts w:ascii="Arial" w:hAnsi="Arial" w:cs="Arial"/>
          <w:b/>
          <w:sz w:val="20"/>
          <w:szCs w:val="20"/>
          <w:lang w:val="en-GB"/>
        </w:rPr>
        <w:t>ONTRACT AND ENTRY INTO FORCE.</w:t>
      </w:r>
    </w:p>
    <w:p w14:paraId="3A9ABD02" w14:textId="77777777" w:rsidR="00A72A2C" w:rsidRPr="008C4541" w:rsidRDefault="00A72A2C" w:rsidP="00AE43DD">
      <w:pPr>
        <w:spacing w:before="0" w:after="0" w:line="276" w:lineRule="auto"/>
        <w:ind w:right="-1"/>
        <w:jc w:val="both"/>
        <w:rPr>
          <w:rFonts w:ascii="Arial" w:hAnsi="Arial" w:cs="Arial"/>
          <w:b/>
          <w:sz w:val="20"/>
          <w:szCs w:val="20"/>
          <w:lang w:val="en-GB"/>
        </w:rPr>
      </w:pPr>
    </w:p>
    <w:p w14:paraId="78B1EFB4" w14:textId="77777777" w:rsidR="008C4541" w:rsidRPr="00B160BB" w:rsidRDefault="008C4541"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 xml:space="preserve">The contract will be effective from the date of its signing and will be valid until the completion of the clinical trial, without prejudice to those obligations contracted by the parties that may remain valid after its completion or </w:t>
      </w:r>
      <w:bookmarkStart w:id="15" w:name="_Hlk182228409"/>
      <w:r w:rsidRPr="00B160BB">
        <w:rPr>
          <w:rFonts w:ascii="Arial" w:eastAsia="Arial" w:hAnsi="Arial" w:cs="Arial"/>
          <w:sz w:val="20"/>
          <w:szCs w:val="20"/>
          <w:lang w:val="en-GB" w:bidi="es-ES"/>
        </w:rPr>
        <w:t>after the premature resolution of the contract</w:t>
      </w:r>
      <w:bookmarkEnd w:id="15"/>
      <w:r w:rsidRPr="00B160BB">
        <w:rPr>
          <w:rFonts w:ascii="Arial" w:eastAsia="Arial" w:hAnsi="Arial" w:cs="Arial"/>
          <w:sz w:val="20"/>
          <w:szCs w:val="20"/>
          <w:lang w:val="en-GB" w:bidi="es-ES"/>
        </w:rPr>
        <w:t>, as set forth in the sixteenth clause</w:t>
      </w:r>
      <w:r w:rsidRPr="00B160BB">
        <w:rPr>
          <w:rFonts w:ascii="Arial" w:hAnsi="Arial" w:cs="Arial"/>
          <w:sz w:val="20"/>
          <w:szCs w:val="20"/>
          <w:lang w:val="en-GB"/>
        </w:rPr>
        <w:t>.</w:t>
      </w:r>
    </w:p>
    <w:p w14:paraId="5D45C9BF" w14:textId="77777777" w:rsidR="008C4541" w:rsidRPr="00B160BB" w:rsidRDefault="008C4541" w:rsidP="00AE43DD">
      <w:pPr>
        <w:spacing w:before="0" w:after="0" w:line="276" w:lineRule="auto"/>
        <w:ind w:right="-1"/>
        <w:jc w:val="both"/>
        <w:rPr>
          <w:rFonts w:ascii="Arial" w:hAnsi="Arial" w:cs="Arial"/>
          <w:sz w:val="20"/>
          <w:szCs w:val="20"/>
          <w:lang w:val="en-GB"/>
        </w:rPr>
      </w:pPr>
    </w:p>
    <w:p w14:paraId="595979E1" w14:textId="77777777" w:rsidR="008C4541" w:rsidRPr="00B160BB" w:rsidRDefault="008C4541" w:rsidP="00AE43DD">
      <w:pPr>
        <w:spacing w:before="0" w:after="0" w:line="276" w:lineRule="auto"/>
        <w:ind w:right="-1"/>
        <w:jc w:val="both"/>
        <w:rPr>
          <w:rFonts w:ascii="Arial" w:hAnsi="Arial" w:cs="Arial"/>
          <w:sz w:val="20"/>
          <w:szCs w:val="20"/>
          <w:lang w:val="en-GB"/>
        </w:rPr>
      </w:pPr>
      <w:bookmarkStart w:id="16" w:name="_Hlk182227398"/>
      <w:r w:rsidRPr="00B160BB">
        <w:rPr>
          <w:rFonts w:ascii="Arial" w:eastAsia="Arial" w:hAnsi="Arial" w:cs="Arial"/>
          <w:sz w:val="20"/>
          <w:szCs w:val="20"/>
          <w:lang w:val="en-GB" w:bidi="es-ES"/>
        </w:rPr>
        <w:t>In all circumstances, the economic obligations arising from the completion of the clinical trial that would have been accrued upon the completion of the contract will remain valid, as well as the obligations protection of personal data and the confidentiality of information provided for the completion of the clinical trial and that obtained during its completion, as well as any other obligation arising from the development of the clinical trial</w:t>
      </w:r>
      <w:r w:rsidRPr="00B160BB">
        <w:rPr>
          <w:rFonts w:ascii="Arial" w:hAnsi="Arial" w:cs="Arial"/>
          <w:sz w:val="20"/>
          <w:szCs w:val="20"/>
          <w:lang w:val="en-GB"/>
        </w:rPr>
        <w:t>.</w:t>
      </w:r>
    </w:p>
    <w:bookmarkEnd w:id="16"/>
    <w:p w14:paraId="58A5903E" w14:textId="77777777" w:rsidR="008C4541" w:rsidRPr="00B160BB" w:rsidRDefault="008C4541" w:rsidP="00AE43DD">
      <w:pPr>
        <w:spacing w:before="0" w:after="0" w:line="276" w:lineRule="auto"/>
        <w:ind w:right="-1"/>
        <w:jc w:val="both"/>
        <w:rPr>
          <w:rFonts w:ascii="Arial" w:hAnsi="Arial" w:cs="Arial"/>
          <w:sz w:val="20"/>
          <w:szCs w:val="20"/>
          <w:lang w:val="en-GB"/>
        </w:rPr>
      </w:pPr>
    </w:p>
    <w:p w14:paraId="629B7CC1"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Notwithstanding the provisions of the first paragraph, the validity of this contract is conditional upon the authorisation of the Spanish National Agency of Medicines and Medical Devices, and the favourable ruling of the Research Ethics Committee with medicinal products.</w:t>
      </w:r>
    </w:p>
    <w:p w14:paraId="7F891CF7" w14:textId="77777777" w:rsidR="0090169C" w:rsidRPr="008C4541" w:rsidRDefault="0090169C" w:rsidP="00AE43DD">
      <w:pPr>
        <w:widowControl/>
        <w:adjustRightInd w:val="0"/>
        <w:spacing w:before="0" w:after="0" w:line="276" w:lineRule="auto"/>
        <w:jc w:val="both"/>
        <w:rPr>
          <w:rFonts w:ascii="Arial" w:hAnsi="Arial" w:cs="Arial"/>
          <w:b/>
          <w:sz w:val="20"/>
          <w:szCs w:val="20"/>
          <w:lang w:val="en-GB"/>
        </w:rPr>
      </w:pPr>
    </w:p>
    <w:p w14:paraId="7607586A" w14:textId="0A817D3E" w:rsidR="00042EFD" w:rsidRPr="008C4541" w:rsidRDefault="008C4541" w:rsidP="00AE43DD">
      <w:pPr>
        <w:widowControl/>
        <w:adjustRightInd w:val="0"/>
        <w:spacing w:before="0" w:after="0" w:line="276" w:lineRule="auto"/>
        <w:jc w:val="both"/>
        <w:rPr>
          <w:rFonts w:ascii="Arial" w:hAnsi="Arial" w:cs="Arial"/>
          <w:b/>
          <w:sz w:val="20"/>
          <w:szCs w:val="20"/>
          <w:lang w:val="en-GB"/>
        </w:rPr>
      </w:pPr>
      <w:r w:rsidRPr="008C4541">
        <w:rPr>
          <w:rFonts w:ascii="Arial" w:hAnsi="Arial" w:cs="Arial"/>
          <w:b/>
          <w:sz w:val="20"/>
          <w:szCs w:val="20"/>
          <w:lang w:val="en-GB"/>
        </w:rPr>
        <w:t>SIXTH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DD7EEB" w:rsidRPr="008C4541">
        <w:rPr>
          <w:rFonts w:ascii="Arial" w:hAnsi="Arial" w:cs="Arial"/>
          <w:b/>
          <w:sz w:val="20"/>
          <w:szCs w:val="20"/>
          <w:lang w:val="en-GB"/>
        </w:rPr>
        <w:t xml:space="preserve"> </w:t>
      </w:r>
      <w:r w:rsidRPr="008C4541">
        <w:rPr>
          <w:rFonts w:ascii="Arial" w:hAnsi="Arial" w:cs="Arial"/>
          <w:b/>
          <w:sz w:val="20"/>
          <w:szCs w:val="20"/>
          <w:lang w:val="en-GB"/>
        </w:rPr>
        <w:t>MODIFICATIONS.</w:t>
      </w:r>
    </w:p>
    <w:p w14:paraId="12D7CEA6" w14:textId="77777777" w:rsidR="00BF0AC3" w:rsidRPr="008C4541" w:rsidRDefault="00BF0AC3" w:rsidP="00AE43DD">
      <w:pPr>
        <w:widowControl/>
        <w:adjustRightInd w:val="0"/>
        <w:spacing w:before="0" w:after="0" w:line="276" w:lineRule="auto"/>
        <w:jc w:val="both"/>
        <w:rPr>
          <w:rFonts w:ascii="Arial" w:hAnsi="Arial" w:cs="Arial"/>
          <w:b/>
          <w:sz w:val="20"/>
          <w:szCs w:val="20"/>
          <w:lang w:val="en-GB"/>
        </w:rPr>
      </w:pPr>
    </w:p>
    <w:p w14:paraId="46761CCE" w14:textId="77777777" w:rsidR="008C4541"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In the event that, after signing this contract the role of the sponsor changes, it will be rescinded and a new contract will be signed with the individual or company that occupies the role of sponsor, except when there is a corporate merger or takeover and as a result of the same, the resulting entity assumes the rights and obligations of the previous, or if the role of the sponsor is assumed by a company of the same group.</w:t>
      </w:r>
    </w:p>
    <w:p w14:paraId="274AC294"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3C3BF1A3" w14:textId="471F86A0"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 xml:space="preserve">In situations such as </w:t>
      </w:r>
      <w:proofErr w:type="gramStart"/>
      <w:r w:rsidRPr="00B160BB">
        <w:rPr>
          <w:rFonts w:ascii="Arial" w:eastAsia="Arial" w:hAnsi="Arial" w:cs="Arial"/>
          <w:sz w:val="20"/>
          <w:szCs w:val="20"/>
          <w:lang w:val="en-GB" w:bidi="es-ES"/>
        </w:rPr>
        <w:t>the aforementioned, the</w:t>
      </w:r>
      <w:proofErr w:type="gramEnd"/>
      <w:r w:rsidRPr="00B160BB">
        <w:rPr>
          <w:rFonts w:ascii="Arial" w:eastAsia="Arial" w:hAnsi="Arial" w:cs="Arial"/>
          <w:sz w:val="20"/>
          <w:szCs w:val="20"/>
          <w:lang w:val="en-GB" w:bidi="es-ES"/>
        </w:rPr>
        <w:t xml:space="preserve"> sponsor will inform the need for the change, so that the centres and the managing entities are aware of this circumstance and can begin the necessary management as soon as possible.</w:t>
      </w:r>
    </w:p>
    <w:p w14:paraId="62B1DC25"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5C5760CA"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If, on the contrary, there is a change in the collaborators, the monitor or of the company that, if applicable, may be charged with the execution and management of the same, if any other circumstance that does not imply economic repercussions, it will be communicated in a reliable manner to the competent bodies, as well as to the managing body, with it not being necessary to formalise an additional clause or document to this contract. In accordance with article 15 of Regulation EU 536/2014, the modification of the principal investigator will lead to the modification, through an addendum to the contract and it may only be carried out if it has been previously authorised</w:t>
      </w:r>
      <w:r w:rsidRPr="00B160BB">
        <w:rPr>
          <w:rFonts w:ascii="Arial" w:hAnsi="Arial" w:cs="Arial"/>
          <w:sz w:val="20"/>
          <w:szCs w:val="20"/>
          <w:lang w:val="en-GB"/>
        </w:rPr>
        <w:t xml:space="preserve">. </w:t>
      </w:r>
    </w:p>
    <w:p w14:paraId="1F290E0F"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050D25C7" w14:textId="05989DA8"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Any variation in the number of participants and any other circumstances that lead to economic repercussions will be communicated in a reliable way to the appropriate bodies. In these situations, the official model of the economic model will be completed, which reflects the corresponding concepts and amounts, which will be </w:t>
      </w:r>
      <w:r w:rsidRPr="00B160BB">
        <w:rPr>
          <w:rFonts w:ascii="Arial" w:eastAsia="Arial" w:hAnsi="Arial" w:cs="Arial"/>
          <w:sz w:val="20"/>
          <w:szCs w:val="20"/>
          <w:lang w:val="en-GB" w:bidi="es-ES"/>
        </w:rPr>
        <w:lastRenderedPageBreak/>
        <w:t>annexed to the body of the contract and to the previously signed report, forming an integral part of the contract. Said updated economic report will not substitute the previous but complement it</w:t>
      </w:r>
      <w:r w:rsidRPr="00B160BB">
        <w:rPr>
          <w:rFonts w:ascii="Arial" w:hAnsi="Arial" w:cs="Arial"/>
          <w:sz w:val="20"/>
          <w:szCs w:val="20"/>
          <w:lang w:val="en-GB"/>
        </w:rPr>
        <w:t>.</w:t>
      </w:r>
    </w:p>
    <w:p w14:paraId="6897BD9A" w14:textId="77777777" w:rsidR="00E65226" w:rsidRPr="008C4541" w:rsidRDefault="00E65226" w:rsidP="00AE43DD">
      <w:pPr>
        <w:widowControl/>
        <w:adjustRightInd w:val="0"/>
        <w:spacing w:before="0" w:after="0" w:line="276" w:lineRule="auto"/>
        <w:jc w:val="both"/>
        <w:rPr>
          <w:rFonts w:ascii="Arial" w:hAnsi="Arial" w:cs="Arial"/>
          <w:sz w:val="20"/>
          <w:szCs w:val="20"/>
          <w:lang w:val="en-GB"/>
        </w:rPr>
      </w:pPr>
    </w:p>
    <w:p w14:paraId="29E7E1D9" w14:textId="295BFD67" w:rsidR="009D7F9F" w:rsidRPr="008C4541" w:rsidRDefault="008C4541" w:rsidP="00AE43DD">
      <w:pPr>
        <w:tabs>
          <w:tab w:val="left" w:pos="284"/>
        </w:tabs>
        <w:spacing w:before="0" w:after="0" w:line="276" w:lineRule="auto"/>
        <w:ind w:right="-1"/>
        <w:jc w:val="both"/>
        <w:rPr>
          <w:rFonts w:ascii="Arial" w:hAnsi="Arial" w:cs="Arial"/>
          <w:b/>
          <w:sz w:val="20"/>
          <w:szCs w:val="20"/>
          <w:lang w:val="en-GB"/>
        </w:rPr>
      </w:pPr>
      <w:r w:rsidRPr="008C4541">
        <w:rPr>
          <w:rFonts w:ascii="Arial" w:hAnsi="Arial" w:cs="Arial"/>
          <w:b/>
          <w:sz w:val="20"/>
          <w:szCs w:val="20"/>
          <w:lang w:val="en-GB"/>
        </w:rPr>
        <w:t>SEVENTH</w:t>
      </w:r>
      <w:r w:rsidR="00E65226" w:rsidRPr="008C4541">
        <w:rPr>
          <w:rFonts w:ascii="Arial" w:hAnsi="Arial" w:cs="Arial"/>
          <w:b/>
          <w:sz w:val="20"/>
          <w:szCs w:val="20"/>
          <w:lang w:val="en-GB"/>
        </w:rPr>
        <w:t>.</w:t>
      </w:r>
      <w:r w:rsidR="00E65226" w:rsidRPr="008C4541">
        <w:rPr>
          <w:rFonts w:ascii="Arial" w:hAnsi="Arial" w:cs="Arial"/>
          <w:sz w:val="20"/>
          <w:szCs w:val="20"/>
          <w:lang w:val="en-GB"/>
        </w:rPr>
        <w:t xml:space="preserve"> </w:t>
      </w:r>
      <w:r w:rsidRPr="008C4541">
        <w:rPr>
          <w:rFonts w:ascii="Arial" w:hAnsi="Arial" w:cs="Arial"/>
          <w:sz w:val="20"/>
          <w:szCs w:val="20"/>
          <w:lang w:val="en-GB"/>
        </w:rPr>
        <w:t>–</w:t>
      </w:r>
      <w:r w:rsidR="009D7F9F" w:rsidRPr="008C4541">
        <w:rPr>
          <w:rFonts w:ascii="Arial" w:hAnsi="Arial" w:cs="Arial"/>
          <w:sz w:val="20"/>
          <w:szCs w:val="20"/>
          <w:lang w:val="en-GB"/>
        </w:rPr>
        <w:t xml:space="preserve"> </w:t>
      </w:r>
      <w:r w:rsidRPr="008C4541">
        <w:rPr>
          <w:rFonts w:ascii="Arial" w:hAnsi="Arial" w:cs="Arial"/>
          <w:b/>
          <w:sz w:val="20"/>
          <w:szCs w:val="20"/>
          <w:lang w:val="en-GB"/>
        </w:rPr>
        <w:t>EQUIPAMENT SUPPLIED BY THE SPONSOR.</w:t>
      </w:r>
      <w:r w:rsidR="009D7F9F" w:rsidRPr="008C4541">
        <w:rPr>
          <w:rFonts w:ascii="Arial" w:hAnsi="Arial" w:cs="Arial"/>
          <w:b/>
          <w:sz w:val="20"/>
          <w:szCs w:val="20"/>
          <w:lang w:val="en-GB"/>
        </w:rPr>
        <w:t xml:space="preserve">  </w:t>
      </w:r>
    </w:p>
    <w:p w14:paraId="3FD0177A" w14:textId="77777777" w:rsidR="009D7F9F" w:rsidRPr="008C4541" w:rsidRDefault="009D7F9F" w:rsidP="00AE43DD">
      <w:pPr>
        <w:tabs>
          <w:tab w:val="left" w:pos="284"/>
        </w:tabs>
        <w:spacing w:before="0" w:after="0" w:line="276" w:lineRule="auto"/>
        <w:ind w:right="-1"/>
        <w:jc w:val="both"/>
        <w:rPr>
          <w:rFonts w:ascii="Arial" w:hAnsi="Arial" w:cs="Arial"/>
          <w:b/>
          <w:sz w:val="20"/>
          <w:szCs w:val="20"/>
          <w:lang w:val="en-GB"/>
        </w:rPr>
      </w:pPr>
    </w:p>
    <w:p w14:paraId="7193EC7E"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equipment supplied by the sponsor for development of the clinical trial will be ceded for use in the centre, which will use it exclusively for the completion of the abovementioned clinical trial and will be identified in a way that distinguishes it from the centre’s own equipment. The sponsor will be responsible for costs for the installation, maintenance, calibration, staff training, and where appropriate, any other expense relating to the cession of the equipment and during the clinical trial, as well as, where appropriate, for the expenses arising from the removal of the equipment.</w:t>
      </w:r>
    </w:p>
    <w:p w14:paraId="52E48FAA"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25684A32"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For this purpose, they will sign the corresponding agreement for the cession of the equipment.</w:t>
      </w:r>
    </w:p>
    <w:p w14:paraId="2CF3270C"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072DCAC2"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commits, once this contract has been finalised, to removing the equipment or ceding it indefinitely, communicating this to the centre and/or the managing body, for the purpose of carrying out the necessary actions</w:t>
      </w:r>
      <w:r w:rsidRPr="00B160BB">
        <w:rPr>
          <w:rFonts w:ascii="Arial" w:hAnsi="Arial" w:cs="Arial"/>
          <w:sz w:val="20"/>
          <w:szCs w:val="20"/>
          <w:lang w:val="en-GB"/>
        </w:rPr>
        <w:t>.</w:t>
      </w:r>
    </w:p>
    <w:p w14:paraId="0173738C" w14:textId="77777777" w:rsidR="00956E9C" w:rsidRPr="008C4541" w:rsidRDefault="00956E9C" w:rsidP="00AE43DD">
      <w:pPr>
        <w:widowControl/>
        <w:adjustRightInd w:val="0"/>
        <w:spacing w:before="0" w:after="0" w:line="276" w:lineRule="auto"/>
        <w:jc w:val="both"/>
        <w:rPr>
          <w:rFonts w:ascii="Arial" w:hAnsi="Arial" w:cs="Arial"/>
          <w:sz w:val="20"/>
          <w:szCs w:val="20"/>
          <w:lang w:val="en-GB"/>
        </w:rPr>
      </w:pPr>
    </w:p>
    <w:p w14:paraId="45247290" w14:textId="485420C6" w:rsidR="00956E9C" w:rsidRPr="008C4541" w:rsidRDefault="008C4541" w:rsidP="00AE43DD">
      <w:pPr>
        <w:widowControl/>
        <w:adjustRightInd w:val="0"/>
        <w:spacing w:before="0" w:after="0" w:line="276" w:lineRule="auto"/>
        <w:jc w:val="both"/>
        <w:rPr>
          <w:rFonts w:ascii="Arial" w:hAnsi="Arial" w:cs="Arial"/>
          <w:b/>
          <w:sz w:val="20"/>
          <w:szCs w:val="20"/>
          <w:lang w:val="en-GB"/>
        </w:rPr>
      </w:pPr>
      <w:r w:rsidRPr="008C4541">
        <w:rPr>
          <w:rFonts w:ascii="Arial" w:hAnsi="Arial" w:cs="Arial"/>
          <w:b/>
          <w:sz w:val="20"/>
          <w:szCs w:val="20"/>
          <w:lang w:val="en-GB"/>
        </w:rPr>
        <w:t>EIGHTH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956E9C" w:rsidRPr="008C4541">
        <w:rPr>
          <w:rFonts w:ascii="Arial" w:hAnsi="Arial" w:cs="Arial"/>
          <w:b/>
          <w:sz w:val="20"/>
          <w:szCs w:val="20"/>
          <w:lang w:val="en-GB"/>
        </w:rPr>
        <w:t xml:space="preserve"> </w:t>
      </w:r>
      <w:r w:rsidRPr="008C4541">
        <w:rPr>
          <w:rFonts w:ascii="Arial" w:hAnsi="Arial" w:cs="Arial"/>
          <w:b/>
          <w:sz w:val="20"/>
          <w:szCs w:val="20"/>
          <w:lang w:val="en-GB"/>
        </w:rPr>
        <w:t>ACCESS OF THE MONITOR.</w:t>
      </w:r>
      <w:r w:rsidR="00956E9C" w:rsidRPr="008C4541">
        <w:rPr>
          <w:rFonts w:ascii="Arial" w:hAnsi="Arial" w:cs="Arial"/>
          <w:b/>
          <w:sz w:val="20"/>
          <w:szCs w:val="20"/>
          <w:lang w:val="en-GB"/>
        </w:rPr>
        <w:t xml:space="preserve"> </w:t>
      </w:r>
    </w:p>
    <w:p w14:paraId="0707E7B8" w14:textId="7838768C" w:rsidR="008C4541" w:rsidRPr="00B160BB" w:rsidRDefault="00956E9C" w:rsidP="00AE43DD">
      <w:pPr>
        <w:widowControl/>
        <w:adjustRightInd w:val="0"/>
        <w:spacing w:before="0" w:after="0" w:line="276" w:lineRule="auto"/>
        <w:jc w:val="both"/>
        <w:rPr>
          <w:rFonts w:ascii="Arial" w:hAnsi="Arial" w:cs="Arial"/>
          <w:sz w:val="20"/>
          <w:szCs w:val="20"/>
          <w:lang w:val="en-GB"/>
        </w:rPr>
      </w:pPr>
      <w:r w:rsidRPr="008C4541">
        <w:rPr>
          <w:rFonts w:ascii="Arial" w:hAnsi="Arial" w:cs="Arial"/>
          <w:sz w:val="20"/>
          <w:szCs w:val="20"/>
          <w:lang w:val="en-GB"/>
        </w:rPr>
        <w:t xml:space="preserve"> </w:t>
      </w:r>
    </w:p>
    <w:p w14:paraId="55514001"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The sponsor can designate a monitor that will have the obligations included in article 40 of Royal Decree 1090/2015, of 4 of December and that, in each visit made to the centre, they will be able to access the pertinent clinical documents of the patients included in the clinical trial, under the supervision of the investigators and for the sole purpose of verifying the data provided by them with regards to compliance with protocol, to guarantee that the data is registered correctly and fully, as well ensuring that informed consent has been obtained from all participants prior to their inclusion in the clinical trial.</w:t>
      </w:r>
    </w:p>
    <w:p w14:paraId="29114F1D"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1814E2D4"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 xml:space="preserve">The sponsor will agree the dates of the monitoring visits with the Principal Investigator, so that they can prepare </w:t>
      </w: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necessary documentation and information and so that the normal activity of the unit is not negatively affected due to the monitoring.</w:t>
      </w:r>
    </w:p>
    <w:p w14:paraId="744EA9F1"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08DA74F8"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centre will provide, through the Principal Investigator, the monitor’s access to the clinical documentation, for the development of their roles, respecting the applicable regulations.</w:t>
      </w:r>
    </w:p>
    <w:p w14:paraId="4F30AB2F" w14:textId="77777777" w:rsidR="005D3E45" w:rsidRPr="008C4541" w:rsidRDefault="005D3E45" w:rsidP="00AE43DD">
      <w:pPr>
        <w:spacing w:before="0" w:after="0" w:line="276" w:lineRule="auto"/>
        <w:ind w:right="-1"/>
        <w:jc w:val="both"/>
        <w:rPr>
          <w:rFonts w:ascii="Arial" w:hAnsi="Arial" w:cs="Arial"/>
          <w:b/>
          <w:bCs/>
          <w:sz w:val="20"/>
          <w:szCs w:val="20"/>
          <w:lang w:val="en-GB"/>
        </w:rPr>
      </w:pPr>
    </w:p>
    <w:p w14:paraId="1143BFE3" w14:textId="776B925C" w:rsidR="00E155F3" w:rsidRPr="008C4541" w:rsidRDefault="008C4541" w:rsidP="00AE43DD">
      <w:pPr>
        <w:spacing w:before="0" w:after="0" w:line="276" w:lineRule="auto"/>
        <w:ind w:right="-1"/>
        <w:jc w:val="both"/>
        <w:rPr>
          <w:rFonts w:ascii="Arial" w:hAnsi="Arial" w:cs="Arial"/>
          <w:b/>
          <w:bCs/>
          <w:sz w:val="20"/>
          <w:szCs w:val="20"/>
          <w:lang w:val="en-GB"/>
        </w:rPr>
      </w:pPr>
      <w:r w:rsidRPr="008C4541">
        <w:rPr>
          <w:rFonts w:ascii="Arial" w:hAnsi="Arial" w:cs="Arial"/>
          <w:b/>
          <w:bCs/>
          <w:sz w:val="20"/>
          <w:szCs w:val="20"/>
          <w:lang w:val="en-GB"/>
        </w:rPr>
        <w:t>NINTH</w:t>
      </w:r>
      <w:r w:rsidR="005D3E45" w:rsidRPr="008C4541">
        <w:rPr>
          <w:rFonts w:ascii="Arial" w:hAnsi="Arial" w:cs="Arial"/>
          <w:b/>
          <w:bCs/>
          <w:sz w:val="20"/>
          <w:szCs w:val="20"/>
          <w:lang w:val="en-GB"/>
        </w:rPr>
        <w:t xml:space="preserve">. </w:t>
      </w:r>
      <w:r w:rsidRPr="008C4541">
        <w:rPr>
          <w:rFonts w:ascii="Arial" w:hAnsi="Arial" w:cs="Arial"/>
          <w:b/>
          <w:bCs/>
          <w:sz w:val="20"/>
          <w:szCs w:val="20"/>
          <w:lang w:val="en-GB"/>
        </w:rPr>
        <w:t>–</w:t>
      </w:r>
      <w:r w:rsidR="00E155F3" w:rsidRPr="008C4541">
        <w:rPr>
          <w:rFonts w:ascii="Arial" w:hAnsi="Arial" w:cs="Arial"/>
          <w:b/>
          <w:bCs/>
          <w:sz w:val="20"/>
          <w:szCs w:val="20"/>
          <w:lang w:val="en-GB"/>
        </w:rPr>
        <w:t xml:space="preserve"> </w:t>
      </w:r>
      <w:r w:rsidRPr="008C4541">
        <w:rPr>
          <w:rFonts w:ascii="Arial" w:hAnsi="Arial" w:cs="Arial"/>
          <w:b/>
          <w:bCs/>
          <w:sz w:val="20"/>
          <w:szCs w:val="20"/>
          <w:lang w:val="en-GB"/>
        </w:rPr>
        <w:t>CONFIDENTIALITY AND ACCESS TO INFORMATION.</w:t>
      </w:r>
      <w:r w:rsidR="00E155F3" w:rsidRPr="008C4541">
        <w:rPr>
          <w:rFonts w:ascii="Arial" w:hAnsi="Arial" w:cs="Arial"/>
          <w:b/>
          <w:bCs/>
          <w:sz w:val="20"/>
          <w:szCs w:val="20"/>
          <w:lang w:val="en-GB"/>
        </w:rPr>
        <w:t xml:space="preserve"> </w:t>
      </w:r>
    </w:p>
    <w:p w14:paraId="58E31488" w14:textId="69412145" w:rsidR="008C4541" w:rsidRPr="00B160BB" w:rsidRDefault="00E155F3" w:rsidP="00AE43DD">
      <w:pPr>
        <w:spacing w:before="0" w:after="0" w:line="276" w:lineRule="auto"/>
        <w:ind w:right="-1"/>
        <w:jc w:val="both"/>
        <w:rPr>
          <w:rFonts w:ascii="Arial" w:hAnsi="Arial" w:cs="Arial"/>
          <w:bCs/>
          <w:sz w:val="20"/>
          <w:szCs w:val="20"/>
          <w:lang w:val="en-GB"/>
        </w:rPr>
      </w:pPr>
      <w:r w:rsidRPr="008C4541">
        <w:rPr>
          <w:rFonts w:ascii="Arial" w:hAnsi="Arial" w:cs="Arial"/>
          <w:bCs/>
          <w:sz w:val="20"/>
          <w:szCs w:val="20"/>
          <w:lang w:val="en-GB"/>
        </w:rPr>
        <w:t xml:space="preserve"> </w:t>
      </w:r>
    </w:p>
    <w:p w14:paraId="1A978B89"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 xml:space="preserve">The parties intervening in the completion of the clinical trial commit to employ </w:t>
      </w: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resources within their reach to guarantee the confidentiality of the information provided for its completion as well as that contained during its development. In this sense, they will treat all documents, data, information supplied and potential results in accordance with their confidential and secret nature, committing to the restricted circulation of said information and making themselves responsible for ensuring that this obligation is complied with by all those who have access to it, in accordance with the agreements set forth in this contract</w:t>
      </w:r>
      <w:r w:rsidRPr="00B160BB">
        <w:rPr>
          <w:rFonts w:ascii="Arial" w:hAnsi="Arial" w:cs="Arial"/>
          <w:bCs/>
          <w:sz w:val="20"/>
          <w:szCs w:val="20"/>
          <w:lang w:val="en-GB"/>
        </w:rPr>
        <w:t xml:space="preserve">. </w:t>
      </w:r>
    </w:p>
    <w:p w14:paraId="42D0D059"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5FD5CE68"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 xml:space="preserve">In accordance with the provisions of article 56 of the Regulation EU No. 536/2014, of the European Parliament and Council of 16 April, on clinical trials with medicinal products for human use, and which repeals the Directive 2001/20/EC, or where appropriate, the Principal Investigator will register, process, handle, and conserve all of the information for the clinical trial in a way that this can be communicated, interpreted and verified exactly, at </w:t>
      </w:r>
      <w:r w:rsidRPr="00B160BB">
        <w:rPr>
          <w:rFonts w:ascii="Arial" w:eastAsia="Arial" w:hAnsi="Arial" w:cs="Arial"/>
          <w:sz w:val="20"/>
          <w:szCs w:val="20"/>
          <w:lang w:val="en-GB" w:bidi="es-ES"/>
        </w:rPr>
        <w:lastRenderedPageBreak/>
        <w:t>the same time as protecting the confidentiality of the clinical records and the personal data of participants in the trial in accordance with the applicable regulation</w:t>
      </w:r>
      <w:r w:rsidRPr="00B160BB">
        <w:rPr>
          <w:rFonts w:ascii="Arial" w:hAnsi="Arial" w:cs="Arial"/>
          <w:bCs/>
          <w:sz w:val="20"/>
          <w:szCs w:val="20"/>
          <w:lang w:val="en-GB"/>
        </w:rPr>
        <w:t xml:space="preserve">. </w:t>
      </w:r>
    </w:p>
    <w:p w14:paraId="285C5116"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789F82A5"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In this way, the appropriate technical and organisational measures will be taken so that the information and personal details that are handled are protected and to avoid them being accessed, disclosed, leaked, modified or destroyed in an unauthorised or illegal manner or to avoid it being accidentally lost, above all when it is sent via a network</w:t>
      </w:r>
      <w:r w:rsidRPr="00B160BB">
        <w:rPr>
          <w:rFonts w:ascii="Arial" w:hAnsi="Arial" w:cs="Arial"/>
          <w:bCs/>
          <w:sz w:val="20"/>
          <w:szCs w:val="20"/>
          <w:lang w:val="en-GB"/>
        </w:rPr>
        <w:t xml:space="preserve">. </w:t>
      </w:r>
    </w:p>
    <w:p w14:paraId="1A63E2FD"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49C59F01" w14:textId="23A453FA" w:rsidR="005D3E45" w:rsidRPr="008C4541"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Specifically, the parties agree to</w:t>
      </w:r>
      <w:r w:rsidR="005D3E45" w:rsidRPr="008C4541">
        <w:rPr>
          <w:rFonts w:ascii="Arial" w:hAnsi="Arial" w:cs="Arial"/>
          <w:sz w:val="20"/>
          <w:szCs w:val="20"/>
          <w:lang w:val="en-GB"/>
        </w:rPr>
        <w:t>:</w:t>
      </w:r>
    </w:p>
    <w:p w14:paraId="1356450D" w14:textId="77777777" w:rsidR="008C4541" w:rsidRDefault="008C4541" w:rsidP="00AE43DD">
      <w:pPr>
        <w:pStyle w:val="Prrafodelista"/>
        <w:numPr>
          <w:ilvl w:val="0"/>
          <w:numId w:val="17"/>
        </w:numPr>
        <w:tabs>
          <w:tab w:val="left" w:pos="284"/>
          <w:tab w:val="left" w:pos="709"/>
        </w:tabs>
        <w:spacing w:line="276" w:lineRule="auto"/>
        <w:jc w:val="both"/>
        <w:rPr>
          <w:rFonts w:ascii="Arial" w:hAnsi="Arial" w:cs="Arial"/>
          <w:bCs/>
          <w:sz w:val="20"/>
          <w:szCs w:val="20"/>
          <w:lang w:val="en-GB"/>
        </w:rPr>
      </w:pPr>
      <w:r w:rsidRPr="008C4541">
        <w:rPr>
          <w:rFonts w:ascii="Arial" w:hAnsi="Arial" w:cs="Arial"/>
          <w:bCs/>
          <w:sz w:val="20"/>
          <w:szCs w:val="20"/>
          <w:lang w:val="en-GB"/>
        </w:rPr>
        <w:t xml:space="preserve">Receive and store all information confidentially. </w:t>
      </w:r>
    </w:p>
    <w:p w14:paraId="1A92BEBD" w14:textId="1BF7F2E7" w:rsidR="005D3E45" w:rsidRPr="008C4541" w:rsidRDefault="008C4541" w:rsidP="00AE43DD">
      <w:pPr>
        <w:pStyle w:val="Prrafodelista"/>
        <w:numPr>
          <w:ilvl w:val="0"/>
          <w:numId w:val="17"/>
        </w:numPr>
        <w:tabs>
          <w:tab w:val="left" w:pos="284"/>
          <w:tab w:val="left" w:pos="709"/>
        </w:tabs>
        <w:spacing w:line="276" w:lineRule="auto"/>
        <w:jc w:val="both"/>
        <w:rPr>
          <w:rFonts w:ascii="Arial" w:hAnsi="Arial" w:cs="Arial"/>
          <w:bCs/>
          <w:sz w:val="20"/>
          <w:szCs w:val="20"/>
          <w:lang w:val="en-GB"/>
        </w:rPr>
      </w:pPr>
      <w:r w:rsidRPr="008C4541">
        <w:rPr>
          <w:rFonts w:ascii="Arial" w:hAnsi="Arial" w:cs="Arial"/>
          <w:bCs/>
          <w:sz w:val="20"/>
          <w:szCs w:val="20"/>
          <w:lang w:val="en-GB"/>
        </w:rPr>
        <w:t xml:space="preserve">To use the information that they receive exclusively for the purposes and objectives outlined in this contract. Only reveal said information to third parties, with the prior written consent of the Coordinating Investigator and </w:t>
      </w:r>
      <w:proofErr w:type="gramStart"/>
      <w:r w:rsidRPr="008C4541">
        <w:rPr>
          <w:rFonts w:ascii="Arial" w:hAnsi="Arial" w:cs="Arial"/>
          <w:bCs/>
          <w:sz w:val="20"/>
          <w:szCs w:val="20"/>
          <w:lang w:val="en-GB"/>
        </w:rPr>
        <w:t>as long as</w:t>
      </w:r>
      <w:proofErr w:type="gramEnd"/>
      <w:r w:rsidRPr="008C4541">
        <w:rPr>
          <w:rFonts w:ascii="Arial" w:hAnsi="Arial" w:cs="Arial"/>
          <w:bCs/>
          <w:sz w:val="20"/>
          <w:szCs w:val="20"/>
          <w:lang w:val="en-GB"/>
        </w:rPr>
        <w:t xml:space="preserve"> the third party is involved in the clinical trial and additionally agrees to the maintain the confidentiality required by this contract.</w:t>
      </w:r>
    </w:p>
    <w:p w14:paraId="34292253" w14:textId="77777777" w:rsidR="008C4541" w:rsidRPr="008C4541" w:rsidRDefault="008C4541" w:rsidP="00AE43DD">
      <w:pPr>
        <w:pStyle w:val="Prrafodelista"/>
        <w:tabs>
          <w:tab w:val="left" w:pos="284"/>
          <w:tab w:val="left" w:pos="709"/>
        </w:tabs>
        <w:spacing w:line="276" w:lineRule="auto"/>
        <w:ind w:left="360"/>
        <w:jc w:val="both"/>
        <w:rPr>
          <w:rFonts w:ascii="Arial" w:hAnsi="Arial" w:cs="Arial"/>
          <w:b/>
          <w:bCs/>
          <w:sz w:val="20"/>
          <w:szCs w:val="20"/>
          <w:lang w:val="en-GB"/>
        </w:rPr>
      </w:pPr>
    </w:p>
    <w:p w14:paraId="5EF5EC0F" w14:textId="440E1542" w:rsidR="008C4541" w:rsidRPr="00B160BB" w:rsidRDefault="008C4541" w:rsidP="00A12F60">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B160BB">
        <w:rPr>
          <w:rFonts w:ascii="Arial" w:hAnsi="Arial" w:cs="Arial"/>
          <w:bCs/>
          <w:sz w:val="20"/>
          <w:szCs w:val="20"/>
          <w:lang w:val="en-GB"/>
        </w:rPr>
        <w:t xml:space="preserve">The foregoing will not be applicable to any information that: </w:t>
      </w:r>
    </w:p>
    <w:p w14:paraId="1B6DE374"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Is, or becomes public knowledge without responsibility to either party</w:t>
      </w:r>
      <w:r w:rsidRPr="00B160BB">
        <w:rPr>
          <w:rFonts w:ascii="Arial" w:hAnsi="Arial" w:cs="Arial"/>
          <w:bCs/>
          <w:sz w:val="20"/>
          <w:szCs w:val="20"/>
          <w:lang w:val="en-GB"/>
        </w:rPr>
        <w:t xml:space="preserve">. </w:t>
      </w:r>
    </w:p>
    <w:p w14:paraId="61BB911C"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Is legitimately received by third parties without either party breaching this confidentiality clause</w:t>
      </w:r>
      <w:r w:rsidRPr="00B160BB">
        <w:rPr>
          <w:rFonts w:ascii="Arial" w:hAnsi="Arial" w:cs="Arial"/>
          <w:bCs/>
          <w:sz w:val="20"/>
          <w:szCs w:val="20"/>
          <w:lang w:val="en-GB"/>
        </w:rPr>
        <w:t xml:space="preserve">. </w:t>
      </w:r>
    </w:p>
    <w:p w14:paraId="73BAD34F"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It was known to either party at the time of being revealed</w:t>
      </w:r>
      <w:r w:rsidRPr="00B160BB">
        <w:rPr>
          <w:rFonts w:ascii="Arial" w:hAnsi="Arial" w:cs="Arial"/>
          <w:bCs/>
          <w:sz w:val="20"/>
          <w:szCs w:val="20"/>
          <w:lang w:val="en-GB"/>
        </w:rPr>
        <w:t xml:space="preserve">. </w:t>
      </w:r>
    </w:p>
    <w:p w14:paraId="61496C5E"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4"/>
        <w:jc w:val="both"/>
        <w:rPr>
          <w:rFonts w:ascii="Arial" w:hAnsi="Arial" w:cs="Arial"/>
          <w:bCs/>
          <w:sz w:val="20"/>
          <w:szCs w:val="20"/>
          <w:lang w:val="en-GB"/>
        </w:rPr>
      </w:pPr>
      <w:r w:rsidRPr="00B160BB">
        <w:rPr>
          <w:rFonts w:ascii="Arial" w:eastAsia="Arial" w:hAnsi="Arial" w:cs="Arial"/>
          <w:sz w:val="20"/>
          <w:szCs w:val="20"/>
          <w:lang w:val="en-GB" w:bidi="es-ES"/>
        </w:rPr>
        <w:t>It was mandatory to reveal said information due to a legal prescription or a requirement from the corresponding authority</w:t>
      </w:r>
    </w:p>
    <w:p w14:paraId="58CF36ED" w14:textId="77777777" w:rsidR="008C4541" w:rsidRPr="00B160BB" w:rsidRDefault="008C4541" w:rsidP="00AE43DD">
      <w:pPr>
        <w:tabs>
          <w:tab w:val="left" w:pos="284"/>
          <w:tab w:val="left" w:pos="709"/>
        </w:tabs>
        <w:spacing w:before="0" w:after="0" w:line="276" w:lineRule="auto"/>
        <w:ind w:left="285"/>
        <w:jc w:val="both"/>
        <w:rPr>
          <w:rFonts w:ascii="Arial" w:hAnsi="Arial" w:cs="Arial"/>
          <w:bCs/>
          <w:sz w:val="20"/>
          <w:szCs w:val="20"/>
          <w:lang w:val="en-GB"/>
        </w:rPr>
      </w:pPr>
    </w:p>
    <w:p w14:paraId="207B07B4" w14:textId="4B150092"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and the centre will guarantee the anonymity of the participants of the clinical trial and the protection of their identity before non-authorised third parties. Under no circumstances will the identification details be revealed if details from their medical history is used in publications arising from the clinical trial</w:t>
      </w:r>
      <w:r w:rsidRPr="00B160BB">
        <w:rPr>
          <w:rFonts w:ascii="Arial" w:hAnsi="Arial" w:cs="Arial"/>
          <w:sz w:val="20"/>
          <w:szCs w:val="20"/>
          <w:lang w:val="en-GB"/>
        </w:rPr>
        <w:t>.</w:t>
      </w:r>
    </w:p>
    <w:p w14:paraId="2AE3438F"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6BA37D25" w14:textId="4AA77B1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Without prejudice to the commitment to guarantee confidentiality, under the terms set forth in this clause, the sponsor accepts that the managing body can publish, where appropriate, the details relating to the clinical trial that are indicated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3</w:t>
      </w:r>
      <w:r w:rsidRPr="00B160BB">
        <w:rPr>
          <w:rFonts w:ascii="Arial" w:eastAsia="Arial" w:hAnsi="Arial" w:cs="Arial"/>
          <w:sz w:val="20"/>
          <w:szCs w:val="20"/>
          <w:lang w:val="en-GB" w:bidi="es-ES"/>
        </w:rPr>
        <w:t>, that will be made available to the competent health authority in Andalusia and, in all circumstances, that the health authority has access to all the information regarding the trial, with the managing body providing said documentation, so that said authority can maintain a register of all of the studies conducted in the centres of the Andalusian Public Health System</w:t>
      </w:r>
      <w:r w:rsidRPr="00B160BB">
        <w:rPr>
          <w:rFonts w:ascii="Arial" w:hAnsi="Arial" w:cs="Arial"/>
          <w:sz w:val="20"/>
          <w:szCs w:val="20"/>
          <w:lang w:val="en-GB"/>
        </w:rPr>
        <w:t xml:space="preserve">. </w:t>
      </w:r>
    </w:p>
    <w:p w14:paraId="7A04D71E"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26BDA2A5" w14:textId="65318C5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centre and/or the managing body will provide the competent health authority, the auditors, and the monitors appointed by the sponsor with access to the documents and data relating to the clinical trial at any time, guaranteeing the confidentiality and the compliance with regulations regarding data protection</w:t>
      </w:r>
      <w:r w:rsidRPr="00B160BB">
        <w:rPr>
          <w:rFonts w:ascii="Arial" w:hAnsi="Arial" w:cs="Arial"/>
          <w:sz w:val="20"/>
          <w:szCs w:val="20"/>
          <w:lang w:val="en-GB"/>
        </w:rPr>
        <w:t>.</w:t>
      </w:r>
    </w:p>
    <w:p w14:paraId="54155A73" w14:textId="77777777" w:rsidR="008C4541" w:rsidRPr="00B160BB" w:rsidRDefault="008C4541" w:rsidP="00AE43DD">
      <w:pPr>
        <w:spacing w:before="0" w:after="0" w:line="276" w:lineRule="auto"/>
        <w:jc w:val="both"/>
        <w:rPr>
          <w:rFonts w:ascii="Arial" w:hAnsi="Arial" w:cs="Arial"/>
          <w:sz w:val="20"/>
          <w:szCs w:val="20"/>
          <w:lang w:val="en-GB"/>
        </w:rPr>
      </w:pPr>
    </w:p>
    <w:p w14:paraId="523BC4B2"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This obligation binds the parties indefinitely</w:t>
      </w:r>
      <w:r w:rsidRPr="00B160BB">
        <w:rPr>
          <w:rFonts w:ascii="Arial" w:hAnsi="Arial" w:cs="Arial"/>
          <w:sz w:val="20"/>
          <w:szCs w:val="20"/>
          <w:lang w:val="en-GB"/>
        </w:rPr>
        <w:t>.</w:t>
      </w:r>
    </w:p>
    <w:p w14:paraId="6E0564C9" w14:textId="77777777" w:rsidR="00E90E08" w:rsidRPr="008E1C91" w:rsidRDefault="00E90E08" w:rsidP="00AE43DD">
      <w:pPr>
        <w:spacing w:before="0" w:after="0" w:line="276" w:lineRule="auto"/>
        <w:jc w:val="both"/>
        <w:rPr>
          <w:rFonts w:ascii="Arial" w:hAnsi="Arial" w:cs="Arial"/>
          <w:sz w:val="20"/>
          <w:szCs w:val="20"/>
          <w:lang w:val="en-GB"/>
        </w:rPr>
      </w:pPr>
    </w:p>
    <w:p w14:paraId="4ABDC279" w14:textId="46220B2C" w:rsidR="005263AC" w:rsidRPr="008C4541" w:rsidRDefault="008C4541" w:rsidP="00AE43DD">
      <w:pPr>
        <w:spacing w:before="0" w:after="0" w:line="276" w:lineRule="auto"/>
        <w:jc w:val="both"/>
        <w:rPr>
          <w:rFonts w:ascii="Arial" w:hAnsi="Arial" w:cs="Arial"/>
          <w:b/>
          <w:sz w:val="20"/>
          <w:szCs w:val="20"/>
          <w:lang w:val="en-GB"/>
        </w:rPr>
      </w:pPr>
      <w:r w:rsidRPr="008C4541">
        <w:rPr>
          <w:rFonts w:ascii="Arial" w:hAnsi="Arial" w:cs="Arial"/>
          <w:b/>
          <w:sz w:val="20"/>
          <w:szCs w:val="20"/>
          <w:lang w:val="en-GB"/>
        </w:rPr>
        <w:t>TENTH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BC41C5" w:rsidRPr="008C4541">
        <w:rPr>
          <w:rFonts w:ascii="Arial" w:hAnsi="Arial" w:cs="Arial"/>
          <w:b/>
          <w:sz w:val="20"/>
          <w:szCs w:val="20"/>
          <w:lang w:val="en-GB"/>
        </w:rPr>
        <w:t xml:space="preserve"> </w:t>
      </w:r>
      <w:r w:rsidRPr="008C4541">
        <w:rPr>
          <w:rFonts w:ascii="Arial" w:hAnsi="Arial" w:cs="Arial"/>
          <w:b/>
          <w:sz w:val="20"/>
          <w:szCs w:val="20"/>
          <w:lang w:val="en-GB"/>
        </w:rPr>
        <w:t>PERSONAL DATA PROTECTION.</w:t>
      </w:r>
      <w:r w:rsidR="00BC41C5" w:rsidRPr="008C4541">
        <w:rPr>
          <w:rFonts w:ascii="Arial" w:hAnsi="Arial" w:cs="Arial"/>
          <w:b/>
          <w:sz w:val="20"/>
          <w:szCs w:val="20"/>
          <w:lang w:val="en-GB"/>
        </w:rPr>
        <w:t xml:space="preserve"> </w:t>
      </w:r>
      <w:bookmarkStart w:id="17" w:name="_Hlk216771689"/>
    </w:p>
    <w:p w14:paraId="5BEC3802" w14:textId="77777777" w:rsidR="005263AC" w:rsidRPr="008C4541" w:rsidRDefault="005263AC" w:rsidP="00AE43DD">
      <w:pPr>
        <w:spacing w:before="0" w:after="0" w:line="276" w:lineRule="auto"/>
        <w:jc w:val="both"/>
        <w:rPr>
          <w:rFonts w:ascii="Arial" w:hAnsi="Arial" w:cs="Arial"/>
          <w:b/>
          <w:sz w:val="20"/>
          <w:szCs w:val="20"/>
          <w:lang w:val="en-GB"/>
        </w:rPr>
      </w:pPr>
    </w:p>
    <w:p w14:paraId="2F6C57A5" w14:textId="77777777" w:rsidR="008C4541" w:rsidRPr="00B160BB" w:rsidRDefault="008C4541" w:rsidP="00AE43DD">
      <w:pPr>
        <w:spacing w:before="0" w:after="0" w:line="276" w:lineRule="auto"/>
        <w:jc w:val="both"/>
        <w:rPr>
          <w:rFonts w:ascii="Arial" w:hAnsi="Arial" w:cs="Arial"/>
          <w:sz w:val="20"/>
          <w:szCs w:val="20"/>
          <w:lang w:val="en-GB"/>
        </w:rPr>
      </w:pPr>
      <w:bookmarkStart w:id="18" w:name="_Hlk216771730"/>
      <w:bookmarkEnd w:id="17"/>
      <w:r w:rsidRPr="00B160BB">
        <w:rPr>
          <w:rFonts w:ascii="Arial" w:eastAsia="Arial" w:hAnsi="Arial" w:cs="Arial"/>
          <w:sz w:val="20"/>
          <w:szCs w:val="20"/>
          <w:lang w:val="en-GB" w:bidi="es-ES"/>
        </w:rPr>
        <w:t xml:space="preserve">All of the personal data necessary for the development of the clinical trial will be gathered and handled in accordance with the provisions of Regulation (EU) No. 536/2014, on clinical trials, Regulation (EU) 2016/679 of the European Parliament and Council of the 27 April 2016, regarding the protection of individuals with regards to the processing of personal data, and the free movement of these data, which repeals Directive 95/46/EC, the valid Spanish regulation regarding data protection, and article 16.3 of the Law 41/2002, of 14 November, basic regulatory of the autonomy of the patient and the rights and obligations regarding medical </w:t>
      </w:r>
      <w:r w:rsidRPr="00B160BB">
        <w:rPr>
          <w:rFonts w:ascii="Arial" w:eastAsia="Arial" w:hAnsi="Arial" w:cs="Arial"/>
          <w:sz w:val="20"/>
          <w:szCs w:val="20"/>
          <w:lang w:val="en-GB" w:bidi="es-ES"/>
        </w:rPr>
        <w:lastRenderedPageBreak/>
        <w:t>information and documentation</w:t>
      </w:r>
      <w:r w:rsidRPr="00B160BB">
        <w:rPr>
          <w:rFonts w:ascii="Arial" w:hAnsi="Arial" w:cs="Arial"/>
          <w:sz w:val="20"/>
          <w:szCs w:val="20"/>
          <w:lang w:val="en-GB"/>
        </w:rPr>
        <w:t xml:space="preserve">. </w:t>
      </w:r>
    </w:p>
    <w:p w14:paraId="6A6B30F3"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2D41DC94"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Principal Investigator will process the participant’s details in accordance with the protocol. Only those persons indicated on the information sheet and the in the informed consent form will be able to access the personal data of the participants</w:t>
      </w:r>
      <w:r w:rsidRPr="00B160BB">
        <w:rPr>
          <w:rFonts w:ascii="Arial" w:hAnsi="Arial" w:cs="Arial"/>
          <w:sz w:val="20"/>
          <w:szCs w:val="20"/>
          <w:lang w:val="en-GB"/>
        </w:rPr>
        <w:t>.</w:t>
      </w:r>
    </w:p>
    <w:p w14:paraId="52B7EEBC" w14:textId="77777777" w:rsidR="008C4541" w:rsidRPr="00B160BB" w:rsidRDefault="008C4541" w:rsidP="00AE43DD">
      <w:pPr>
        <w:spacing w:before="0" w:after="0" w:line="276" w:lineRule="auto"/>
        <w:jc w:val="both"/>
        <w:rPr>
          <w:rFonts w:ascii="Arial" w:hAnsi="Arial" w:cs="Arial"/>
          <w:sz w:val="20"/>
          <w:szCs w:val="20"/>
          <w:lang w:val="en-GB"/>
        </w:rPr>
      </w:pPr>
    </w:p>
    <w:p w14:paraId="754E7B62"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will guarantee that the personal data that is included in the documents relating to the trial have been gathered in accordance with the applicable legislations, transferring the mandatory information, expressly informing of their destination, and obtaining consent from the owners of the data</w:t>
      </w:r>
      <w:r w:rsidRPr="00B160BB">
        <w:rPr>
          <w:rFonts w:ascii="Arial" w:hAnsi="Arial" w:cs="Arial"/>
          <w:sz w:val="20"/>
          <w:szCs w:val="20"/>
          <w:lang w:val="en-GB"/>
        </w:rPr>
        <w:t xml:space="preserve">. </w:t>
      </w:r>
    </w:p>
    <w:p w14:paraId="5EE05DAE"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69091A7E" w14:textId="4E6ABEB9" w:rsidR="005D3E45" w:rsidRPr="008C4541"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160BB">
        <w:rPr>
          <w:rFonts w:ascii="Arial" w:hAnsi="Arial" w:cs="Arial"/>
          <w:sz w:val="20"/>
          <w:szCs w:val="20"/>
          <w:lang w:val="en-GB"/>
        </w:rPr>
        <w:t>:</w:t>
      </w:r>
    </w:p>
    <w:p w14:paraId="1D4A4D03" w14:textId="77777777" w:rsidR="005D3E45" w:rsidRPr="008E1C91" w:rsidRDefault="005D3E45" w:rsidP="00AE43DD">
      <w:pPr>
        <w:tabs>
          <w:tab w:val="left" w:pos="284"/>
          <w:tab w:val="left" w:pos="709"/>
        </w:tabs>
        <w:spacing w:before="0" w:after="0" w:line="276" w:lineRule="auto"/>
        <w:ind w:left="709" w:hanging="709"/>
        <w:jc w:val="both"/>
        <w:rPr>
          <w:rFonts w:ascii="Arial" w:hAnsi="Arial" w:cs="Arial"/>
          <w:sz w:val="20"/>
          <w:szCs w:val="20"/>
          <w:lang w:val="en-GB"/>
        </w:rPr>
      </w:pPr>
    </w:p>
    <w:p w14:paraId="2F219655" w14:textId="50B2AFF5"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bookmarkStart w:id="19" w:name="_Hlk216772372"/>
      <w:r w:rsidRPr="00B160BB">
        <w:rPr>
          <w:rFonts w:ascii="Arial" w:eastAsia="Arial" w:hAnsi="Arial" w:cs="Arial"/>
          <w:sz w:val="20"/>
          <w:szCs w:val="20"/>
          <w:lang w:val="en-GB" w:bidi="es-ES"/>
        </w:rPr>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005D3E45" w:rsidRPr="008C4541">
        <w:rPr>
          <w:rFonts w:ascii="Arial" w:hAnsi="Arial" w:cs="Arial"/>
          <w:sz w:val="20"/>
          <w:szCs w:val="20"/>
          <w:lang w:val="en-GB"/>
        </w:rPr>
        <w:t>.</w:t>
      </w:r>
    </w:p>
    <w:p w14:paraId="759E367B" w14:textId="621DDCD6"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B160BB">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005D3E45" w:rsidRPr="008C4541">
        <w:rPr>
          <w:rFonts w:ascii="Arial" w:hAnsi="Arial" w:cs="Arial"/>
          <w:sz w:val="20"/>
          <w:szCs w:val="20"/>
          <w:lang w:val="en-GB"/>
        </w:rPr>
        <w:t>.</w:t>
      </w:r>
    </w:p>
    <w:p w14:paraId="56A722FA" w14:textId="444BE5B5"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B160BB">
        <w:rPr>
          <w:rFonts w:ascii="Arial" w:eastAsia="Arial" w:hAnsi="Arial" w:cs="Arial"/>
          <w:sz w:val="20"/>
          <w:szCs w:val="20"/>
          <w:lang w:val="en-GB" w:bidi="es-ES"/>
        </w:rPr>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005D3E45" w:rsidRPr="008C4541">
        <w:rPr>
          <w:rFonts w:ascii="Arial" w:hAnsi="Arial" w:cs="Arial"/>
          <w:sz w:val="20"/>
          <w:szCs w:val="20"/>
          <w:lang w:val="en-GB"/>
        </w:rPr>
        <w:t>.</w:t>
      </w:r>
      <w:bookmarkEnd w:id="18"/>
    </w:p>
    <w:p w14:paraId="45E789AC" w14:textId="19771FCB" w:rsidR="00B81565" w:rsidRPr="00A71C52" w:rsidRDefault="00A71C52" w:rsidP="00AE43DD">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A71C52">
        <w:rPr>
          <w:rFonts w:ascii="Arial" w:hAnsi="Arial" w:cs="Arial"/>
          <w:sz w:val="20"/>
          <w:szCs w:val="20"/>
          <w:lang w:val="en-GB"/>
        </w:rPr>
        <w:t>The person responsible for data handling (</w:t>
      </w:r>
      <w:r>
        <w:rPr>
          <w:rFonts w:ascii="Arial" w:hAnsi="Arial" w:cs="Arial"/>
          <w:sz w:val="20"/>
          <w:szCs w:val="20"/>
          <w:lang w:val="en-GB"/>
        </w:rPr>
        <w:t>O</w:t>
      </w:r>
      <w:r w:rsidRPr="00A71C52">
        <w:rPr>
          <w:rFonts w:ascii="Arial" w:hAnsi="Arial" w:cs="Arial"/>
          <w:sz w:val="20"/>
          <w:szCs w:val="20"/>
          <w:lang w:val="en-GB"/>
        </w:rPr>
        <w:t>n behalf of the centre) is the</w:t>
      </w:r>
      <w:r w:rsidR="00BF0AC3" w:rsidRPr="00A71C52">
        <w:rPr>
          <w:rFonts w:ascii="Arial" w:hAnsi="Arial" w:cs="Arial"/>
          <w:sz w:val="20"/>
          <w:szCs w:val="20"/>
          <w:lang w:val="en-GB"/>
        </w:rPr>
        <w:t xml:space="preserve"> </w:t>
      </w:r>
      <w:sdt>
        <w:sdtPr>
          <w:alias w:val="Centro4"/>
          <w:tag w:val="Centro4"/>
          <w:id w:val="140710786"/>
          <w:placeholder>
            <w:docPart w:val="DefaultPlaceholder_-1854013440"/>
          </w:placeholder>
        </w:sdtPr>
        <w:sdtEndPr/>
        <w:sdtContent>
          <w:r w:rsidR="00DA44F4">
            <w:rPr>
              <w:rFonts w:ascii="Arial" w:hAnsi="Arial" w:cs="Arial"/>
              <w:sz w:val="20"/>
              <w:szCs w:val="20"/>
              <w:lang w:val="en-GB"/>
            </w:rPr>
            <w:t>Hospital Regional Universitario de Málaga</w:t>
          </w:r>
        </w:sdtContent>
      </w:sdt>
      <w:r w:rsidR="00495612" w:rsidRPr="00A71C52">
        <w:rPr>
          <w:rFonts w:ascii="Arial" w:hAnsi="Arial" w:cs="Arial"/>
          <w:sz w:val="20"/>
          <w:szCs w:val="20"/>
          <w:lang w:val="en-GB"/>
        </w:rPr>
        <w:t xml:space="preserve">, </w:t>
      </w:r>
      <w:r w:rsidRPr="00A71C52">
        <w:rPr>
          <w:rFonts w:ascii="Arial" w:hAnsi="Arial" w:cs="Arial"/>
          <w:sz w:val="20"/>
          <w:szCs w:val="20"/>
          <w:lang w:val="en-GB"/>
        </w:rPr>
        <w:t>whose address is</w:t>
      </w:r>
      <w:r w:rsidR="00BF0AC3" w:rsidRPr="00A71C52">
        <w:rPr>
          <w:rFonts w:ascii="Arial" w:hAnsi="Arial" w:cs="Arial"/>
          <w:sz w:val="20"/>
          <w:szCs w:val="20"/>
          <w:lang w:val="en-GB"/>
        </w:rPr>
        <w:t xml:space="preserve"> </w:t>
      </w:r>
      <w:sdt>
        <w:sdtPr>
          <w:alias w:val="Domicilio_Municipio"/>
          <w:tag w:val="Domicilio/Municipio"/>
          <w:id w:val="-1038123819"/>
          <w:placeholder>
            <w:docPart w:val="DefaultPlaceholder_-1854013440"/>
          </w:placeholder>
        </w:sdtPr>
        <w:sdtEndPr/>
        <w:sdtContent>
          <w:r w:rsidR="00DA44F4">
            <w:rPr>
              <w:rFonts w:ascii="Arial" w:hAnsi="Arial" w:cs="Arial"/>
              <w:sz w:val="20"/>
              <w:szCs w:val="20"/>
              <w:lang w:val="en-GB"/>
            </w:rPr>
            <w:t>Avda Carlos Haya, s/n, Málaga (29010)</w:t>
          </w:r>
        </w:sdtContent>
      </w:sdt>
      <w:r w:rsidR="00BF0AC3" w:rsidRPr="00A71C52">
        <w:rPr>
          <w:rFonts w:ascii="Arial" w:hAnsi="Arial" w:cs="Arial"/>
          <w:sz w:val="20"/>
          <w:szCs w:val="20"/>
          <w:lang w:val="en-GB"/>
        </w:rPr>
        <w:t xml:space="preserve"> </w:t>
      </w:r>
      <w:r w:rsidR="00D06D69" w:rsidRPr="00A71C52">
        <w:rPr>
          <w:rFonts w:ascii="Arial" w:hAnsi="Arial" w:cs="Arial"/>
          <w:sz w:val="20"/>
          <w:szCs w:val="20"/>
          <w:lang w:val="en-GB"/>
        </w:rPr>
        <w:t>, (</w:t>
      </w:r>
      <w:r>
        <w:rPr>
          <w:rFonts w:ascii="Arial" w:hAnsi="Arial" w:cs="Arial"/>
          <w:i/>
          <w:sz w:val="20"/>
          <w:szCs w:val="20"/>
          <w:lang w:val="en-GB"/>
        </w:rPr>
        <w:t>O</w:t>
      </w:r>
      <w:r w:rsidRPr="00A71C52">
        <w:rPr>
          <w:rFonts w:ascii="Arial" w:hAnsi="Arial" w:cs="Arial"/>
          <w:i/>
          <w:sz w:val="20"/>
          <w:szCs w:val="20"/>
          <w:lang w:val="en-GB"/>
        </w:rPr>
        <w:t>n behalf of the managing body</w:t>
      </w:r>
      <w:r w:rsidR="00FD3463" w:rsidRPr="00A71C52">
        <w:rPr>
          <w:rFonts w:ascii="Arial" w:hAnsi="Arial" w:cs="Arial"/>
          <w:sz w:val="20"/>
          <w:szCs w:val="20"/>
          <w:lang w:val="en-GB"/>
        </w:rPr>
        <w:t>)</w:t>
      </w:r>
      <w:r w:rsidR="00D06D69" w:rsidRPr="00A71C52">
        <w:rPr>
          <w:rFonts w:ascii="Arial" w:hAnsi="Arial" w:cs="Arial"/>
          <w:sz w:val="20"/>
          <w:szCs w:val="20"/>
          <w:lang w:val="en-GB"/>
        </w:rPr>
        <w:t xml:space="preserve"> </w:t>
      </w:r>
      <w:r w:rsidR="00B81565" w:rsidRPr="00A71C52">
        <w:rPr>
          <w:rFonts w:ascii="Arial" w:hAnsi="Arial" w:cs="Arial"/>
          <w:sz w:val="20"/>
          <w:szCs w:val="20"/>
          <w:lang w:val="en-GB"/>
        </w:rPr>
        <w:t>Fundación para la Investigación de Málaga en Biomedicina y Salud</w:t>
      </w:r>
      <w:r w:rsidR="00770C98" w:rsidRPr="00A71C52">
        <w:rPr>
          <w:rFonts w:ascii="Arial" w:hAnsi="Arial" w:cs="Arial"/>
          <w:sz w:val="20"/>
          <w:szCs w:val="20"/>
          <w:lang w:val="en-GB"/>
        </w:rPr>
        <w:t xml:space="preserve">, </w:t>
      </w:r>
      <w:r w:rsidRPr="00A71C52">
        <w:rPr>
          <w:rFonts w:ascii="Arial" w:hAnsi="Arial" w:cs="Arial"/>
          <w:sz w:val="20"/>
          <w:szCs w:val="20"/>
          <w:lang w:val="en-GB"/>
        </w:rPr>
        <w:t>whose address is</w:t>
      </w:r>
      <w:r w:rsidR="00FD3463" w:rsidRPr="00A71C52">
        <w:rPr>
          <w:rFonts w:ascii="Arial" w:hAnsi="Arial" w:cs="Arial"/>
          <w:sz w:val="20"/>
          <w:szCs w:val="20"/>
          <w:lang w:val="en-GB"/>
        </w:rPr>
        <w:t xml:space="preserve"> </w:t>
      </w:r>
      <w:r w:rsidR="00B4769E" w:rsidRPr="00A71C52">
        <w:rPr>
          <w:rFonts w:ascii="Arial" w:hAnsi="Arial" w:cs="Arial"/>
          <w:sz w:val="20"/>
          <w:szCs w:val="20"/>
          <w:lang w:val="en-GB"/>
        </w:rPr>
        <w:t>Severo Ochoa, 35, 29590 – Campanillas (Málaga)</w:t>
      </w:r>
      <w:r w:rsidR="00317221" w:rsidRPr="00A71C52">
        <w:rPr>
          <w:rFonts w:ascii="Arial" w:hAnsi="Arial" w:cs="Arial"/>
          <w:sz w:val="20"/>
          <w:szCs w:val="20"/>
          <w:lang w:val="en-GB"/>
        </w:rPr>
        <w:t>,</w:t>
      </w:r>
      <w:r w:rsidR="00770C98" w:rsidRPr="00A71C52">
        <w:rPr>
          <w:rFonts w:ascii="Arial" w:hAnsi="Arial" w:cs="Arial"/>
          <w:sz w:val="20"/>
          <w:szCs w:val="20"/>
          <w:lang w:val="en-GB"/>
        </w:rPr>
        <w:t xml:space="preserve"> (</w:t>
      </w:r>
      <w:r w:rsidRPr="00A71C52">
        <w:rPr>
          <w:rFonts w:ascii="Arial" w:hAnsi="Arial" w:cs="Arial"/>
          <w:i/>
          <w:sz w:val="20"/>
          <w:szCs w:val="20"/>
          <w:lang w:val="en-GB"/>
        </w:rPr>
        <w:t>On behalf</w:t>
      </w:r>
      <w:r>
        <w:rPr>
          <w:rFonts w:ascii="Arial" w:hAnsi="Arial" w:cs="Arial"/>
          <w:i/>
          <w:sz w:val="20"/>
          <w:szCs w:val="20"/>
          <w:lang w:val="en-GB"/>
        </w:rPr>
        <w:t xml:space="preserve"> of the sponsor</w:t>
      </w:r>
      <w:r w:rsidR="00770C98" w:rsidRPr="00A71C52">
        <w:rPr>
          <w:rFonts w:ascii="Arial" w:hAnsi="Arial" w:cs="Arial"/>
          <w:sz w:val="20"/>
          <w:szCs w:val="20"/>
          <w:lang w:val="en-GB"/>
        </w:rPr>
        <w:t xml:space="preserve">) </w:t>
      </w:r>
      <w:sdt>
        <w:sdtPr>
          <w:rPr>
            <w:rFonts w:ascii="Arial" w:hAnsi="Arial" w:cs="Arial"/>
            <w:sz w:val="20"/>
            <w:szCs w:val="20"/>
          </w:rPr>
          <w:id w:val="734135524"/>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DefaultPlaceholder_-1854013440"/>
              </w:placeholder>
              <w15:color w:val="FFFFFF"/>
            </w:sdtPr>
            <w:sdtEndPr>
              <w:rPr>
                <w:rStyle w:val="HTMLMarkup"/>
                <w:noProof/>
                <w:lang w:val="pt-PT"/>
              </w:rPr>
            </w:sdtEndPr>
            <w:sdtContent>
              <w:r w:rsidR="0001406F">
                <w:rPr>
                  <w:rStyle w:val="HTMLMarkup"/>
                  <w:rFonts w:ascii="Arial" w:hAnsi="Arial" w:cs="Arial"/>
                  <w:noProof/>
                  <w:vanish w:val="0"/>
                  <w:color w:val="auto"/>
                  <w:sz w:val="20"/>
                  <w:szCs w:val="20"/>
                  <w:lang w:val="pt-PT"/>
                </w:rPr>
                <w:t>     </w:t>
              </w:r>
            </w:sdtContent>
          </w:sdt>
        </w:sdtContent>
      </w:sdt>
      <w:r w:rsidR="00770C98" w:rsidRPr="00A71C52">
        <w:rPr>
          <w:rFonts w:ascii="Arial" w:hAnsi="Arial" w:cs="Arial"/>
          <w:sz w:val="20"/>
          <w:szCs w:val="20"/>
          <w:lang w:val="en-GB"/>
        </w:rPr>
        <w:t xml:space="preserve">, </w:t>
      </w:r>
      <w:r>
        <w:rPr>
          <w:rFonts w:ascii="Arial" w:hAnsi="Arial" w:cs="Arial"/>
          <w:sz w:val="20"/>
          <w:szCs w:val="20"/>
          <w:lang w:val="en-GB"/>
        </w:rPr>
        <w:t>whose address is</w:t>
      </w:r>
      <w:r w:rsidR="00770C98" w:rsidRPr="00A71C52">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DefaultPlaceholder_-1854013440"/>
          </w:placeholder>
          <w15:color w:val="FFFFFF"/>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770C98" w:rsidRPr="00A71C52">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88DAE6F2A2C0462E9C6967CFD1D523D1"/>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sidRPr="00A71C52">
        <w:rPr>
          <w:rFonts w:ascii="Arial" w:hAnsi="Arial" w:cs="Arial"/>
          <w:sz w:val="20"/>
          <w:szCs w:val="20"/>
          <w:lang w:val="en-GB"/>
        </w:rPr>
        <w:t xml:space="preserve"> </w:t>
      </w:r>
      <w:r w:rsidR="00770C98" w:rsidRPr="00A71C52">
        <w:rPr>
          <w:rFonts w:ascii="Arial" w:hAnsi="Arial" w:cs="Arial"/>
          <w:sz w:val="20"/>
          <w:szCs w:val="20"/>
          <w:lang w:val="en-GB"/>
        </w:rPr>
        <w:t>(</w:t>
      </w:r>
      <w:r>
        <w:rPr>
          <w:rFonts w:ascii="Arial" w:hAnsi="Arial" w:cs="Arial"/>
          <w:i/>
          <w:sz w:val="20"/>
          <w:szCs w:val="20"/>
          <w:lang w:val="en-GB"/>
        </w:rPr>
        <w:t>On behalf of the CRO</w:t>
      </w:r>
      <w:r w:rsidR="00FD3463" w:rsidRPr="00A71C52">
        <w:rPr>
          <w:rFonts w:ascii="Arial" w:hAnsi="Arial" w:cs="Arial"/>
          <w:sz w:val="20"/>
          <w:szCs w:val="20"/>
          <w:lang w:val="en-GB"/>
        </w:rPr>
        <w:t>)</w:t>
      </w:r>
      <w:r w:rsidR="00770C98" w:rsidRPr="00A71C52">
        <w:rPr>
          <w:rFonts w:ascii="Arial" w:hAnsi="Arial" w:cs="Arial"/>
          <w:sz w:val="20"/>
          <w:szCs w:val="20"/>
          <w:lang w:val="en-GB"/>
        </w:rPr>
        <w:t xml:space="preserve"> </w:t>
      </w:r>
      <w:sdt>
        <w:sdtPr>
          <w:rPr>
            <w:rFonts w:ascii="Arial" w:hAnsi="Arial" w:cs="Arial"/>
            <w:sz w:val="20"/>
            <w:szCs w:val="20"/>
          </w:rPr>
          <w:id w:val="70235901"/>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DefaultPlaceholder_-1854013440"/>
              </w:placeholder>
            </w:sdtPr>
            <w:sdtEndPr>
              <w:rPr>
                <w:rStyle w:val="HTMLMarkup"/>
                <w:noProof/>
                <w:lang w:val="pt-PT"/>
              </w:rPr>
            </w:sdtEndPr>
            <w:sdtContent>
              <w:r w:rsidR="0001406F">
                <w:rPr>
                  <w:rStyle w:val="HTMLMarkup"/>
                  <w:rFonts w:ascii="Arial" w:hAnsi="Arial" w:cs="Arial"/>
                  <w:noProof/>
                  <w:vanish w:val="0"/>
                  <w:color w:val="auto"/>
                  <w:sz w:val="20"/>
                  <w:szCs w:val="20"/>
                  <w:lang w:val="pt-PT"/>
                </w:rPr>
                <w:t>     </w:t>
              </w:r>
            </w:sdtContent>
          </w:sdt>
        </w:sdtContent>
      </w:sdt>
      <w:r w:rsidR="00770C98" w:rsidRPr="00A71C52">
        <w:rPr>
          <w:rFonts w:ascii="Arial" w:hAnsi="Arial" w:cs="Arial"/>
          <w:sz w:val="20"/>
          <w:szCs w:val="20"/>
          <w:lang w:val="en-GB"/>
        </w:rPr>
        <w:t xml:space="preserve">, </w:t>
      </w:r>
      <w:r>
        <w:rPr>
          <w:rFonts w:ascii="Arial" w:hAnsi="Arial" w:cs="Arial"/>
          <w:sz w:val="20"/>
          <w:szCs w:val="20"/>
          <w:lang w:val="en-GB"/>
        </w:rPr>
        <w:t>whose address is</w:t>
      </w:r>
      <w:r w:rsidR="00770C98" w:rsidRPr="00A71C52">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FD3463" w:rsidRPr="00A71C52">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appropiate</w:t>
      </w:r>
      <w:r w:rsidR="00770C98" w:rsidRPr="00A71C52">
        <w:rPr>
          <w:rFonts w:ascii="Arial" w:hAnsi="Arial" w:cs="Arial"/>
          <w:sz w:val="20"/>
          <w:szCs w:val="20"/>
          <w:lang w:val="en-GB"/>
        </w:rPr>
        <w:t xml:space="preserve">. </w:t>
      </w:r>
    </w:p>
    <w:bookmarkEnd w:id="19"/>
    <w:p w14:paraId="5E996698" w14:textId="77777777" w:rsidR="00B81565" w:rsidRPr="00A71C52" w:rsidRDefault="00B81565" w:rsidP="00AE43DD">
      <w:pPr>
        <w:tabs>
          <w:tab w:val="left" w:pos="284"/>
          <w:tab w:val="left" w:pos="709"/>
        </w:tabs>
        <w:spacing w:before="0" w:after="0" w:line="276" w:lineRule="auto"/>
        <w:ind w:left="709" w:hanging="709"/>
        <w:jc w:val="both"/>
        <w:rPr>
          <w:rFonts w:ascii="Arial" w:hAnsi="Arial" w:cs="Arial"/>
          <w:sz w:val="20"/>
          <w:szCs w:val="20"/>
          <w:lang w:val="en-GB"/>
        </w:rPr>
      </w:pPr>
    </w:p>
    <w:p w14:paraId="3E01D0A0" w14:textId="26762689" w:rsidR="00495612" w:rsidRPr="00A71C52" w:rsidRDefault="00B81565"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8"/>
          <w:szCs w:val="18"/>
          <w:lang w:val="en-GB"/>
        </w:rPr>
        <w:tab/>
      </w:r>
      <w:r w:rsidR="00A71C52" w:rsidRPr="00A71C52">
        <w:rPr>
          <w:rFonts w:ascii="Arial" w:hAnsi="Arial" w:cs="Arial"/>
          <w:b/>
          <w:i/>
          <w:sz w:val="16"/>
          <w:szCs w:val="16"/>
          <w:lang w:val="en-GB"/>
        </w:rPr>
        <w:t>Note</w:t>
      </w:r>
      <w:r w:rsidR="00A71C52" w:rsidRPr="00A71C52">
        <w:rPr>
          <w:rFonts w:ascii="Arial" w:hAnsi="Arial" w:cs="Arial"/>
          <w:i/>
          <w:sz w:val="16"/>
          <w:szCs w:val="16"/>
          <w:lang w:val="en-GB"/>
        </w:rPr>
        <w:t xml:space="preserve">: </w:t>
      </w:r>
      <w:r w:rsidR="00A71C52" w:rsidRPr="00A71C52">
        <w:rPr>
          <w:rFonts w:ascii="Arial" w:eastAsia="Arial" w:hAnsi="Arial" w:cs="Arial"/>
          <w:i/>
          <w:sz w:val="16"/>
          <w:szCs w:val="16"/>
          <w:lang w:val="en-GB" w:bidi="es-ES"/>
        </w:rPr>
        <w:t>If the CRO does not act in representation of the sponsor, this last item must be deleted</w:t>
      </w:r>
      <w:r w:rsidR="00A71C52" w:rsidRPr="00A71C52">
        <w:rPr>
          <w:rFonts w:ascii="Arial" w:hAnsi="Arial" w:cs="Arial"/>
          <w:i/>
          <w:sz w:val="16"/>
          <w:szCs w:val="16"/>
          <w:lang w:val="en-GB"/>
        </w:rPr>
        <w:t>.</w:t>
      </w:r>
    </w:p>
    <w:p w14:paraId="66AD6A2E" w14:textId="77777777" w:rsidR="00EE448B" w:rsidRPr="00A71C52" w:rsidRDefault="00EE448B" w:rsidP="00AE43DD">
      <w:pPr>
        <w:tabs>
          <w:tab w:val="left" w:pos="284"/>
          <w:tab w:val="left" w:pos="709"/>
        </w:tabs>
        <w:spacing w:before="0" w:after="0" w:line="276" w:lineRule="auto"/>
        <w:ind w:left="709" w:hanging="709"/>
        <w:jc w:val="both"/>
        <w:rPr>
          <w:rFonts w:ascii="Arial" w:hAnsi="Arial" w:cs="Arial"/>
          <w:i/>
          <w:sz w:val="20"/>
          <w:szCs w:val="20"/>
          <w:lang w:val="en-GB"/>
        </w:rPr>
      </w:pPr>
    </w:p>
    <w:p w14:paraId="25CF61AC" w14:textId="2A8483AB" w:rsidR="00317221" w:rsidRPr="00A71C52" w:rsidRDefault="001421B4"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e)</w:t>
      </w:r>
      <w:r w:rsidRPr="00A71C52">
        <w:rPr>
          <w:rFonts w:ascii="Arial" w:hAnsi="Arial" w:cs="Arial"/>
          <w:sz w:val="20"/>
          <w:szCs w:val="20"/>
          <w:lang w:val="en-GB"/>
        </w:rPr>
        <w:tab/>
      </w:r>
      <w:bookmarkStart w:id="20" w:name="_Hlk174533133"/>
      <w:bookmarkStart w:id="21" w:name="_Hlk175224185"/>
      <w:bookmarkStart w:id="22" w:name="_Hlk147387316"/>
      <w:r w:rsidR="00A71C52" w:rsidRPr="00D8044C">
        <w:rPr>
          <w:rFonts w:ascii="Arial" w:hAnsi="Arial" w:cs="Arial"/>
          <w:sz w:val="20"/>
          <w:szCs w:val="20"/>
          <w:lang w:val="en-GB"/>
        </w:rPr>
        <w:t>You can contact the Data Protection</w:t>
      </w:r>
      <w:r w:rsidR="00A71C52" w:rsidRPr="00B160BB">
        <w:rPr>
          <w:rFonts w:ascii="Arial" w:eastAsia="Arial" w:hAnsi="Arial" w:cs="Arial"/>
          <w:iCs/>
          <w:sz w:val="20"/>
          <w:szCs w:val="20"/>
          <w:lang w:val="en-GB" w:bidi="es-ES"/>
        </w:rPr>
        <w:t xml:space="preserve"> Delegation at the following email address</w:t>
      </w:r>
      <w:r w:rsidR="00A71C52">
        <w:rPr>
          <w:rFonts w:ascii="Arial" w:hAnsi="Arial" w:cs="Arial"/>
          <w:sz w:val="20"/>
          <w:szCs w:val="20"/>
          <w:lang w:val="en-GB"/>
        </w:rPr>
        <w:t xml:space="preserve"> </w:t>
      </w:r>
      <w:bookmarkStart w:id="23" w:name="_Hlk163124454"/>
      <w:r w:rsidR="00A71C52">
        <w:rPr>
          <w:rStyle w:val="Hipervnculo"/>
          <w:rFonts w:ascii="Arial" w:hAnsi="Arial" w:cs="Arial"/>
          <w:sz w:val="20"/>
          <w:szCs w:val="20"/>
          <w:lang w:val="en-GB"/>
        </w:rPr>
        <w:fldChar w:fldCharType="begin"/>
      </w:r>
      <w:r w:rsidR="00A71C52">
        <w:rPr>
          <w:rStyle w:val="Hipervnculo"/>
          <w:rFonts w:ascii="Arial" w:hAnsi="Arial" w:cs="Arial"/>
          <w:sz w:val="20"/>
          <w:szCs w:val="20"/>
          <w:lang w:val="en-GB"/>
        </w:rPr>
        <w:instrText>HYPERLINK "mailto:</w:instrText>
      </w:r>
      <w:r w:rsidR="00A71C52" w:rsidRPr="00D8044C">
        <w:rPr>
          <w:rStyle w:val="Hipervnculo"/>
          <w:rFonts w:ascii="Arial" w:hAnsi="Arial" w:cs="Arial"/>
          <w:sz w:val="20"/>
          <w:szCs w:val="20"/>
          <w:lang w:val="en-GB"/>
        </w:rPr>
        <w:instrText>dpd.sspa@juntadeandalucia.es</w:instrText>
      </w:r>
      <w:r w:rsidR="00A71C52">
        <w:rPr>
          <w:rStyle w:val="Hipervnculo"/>
          <w:rFonts w:ascii="Arial" w:hAnsi="Arial" w:cs="Arial"/>
          <w:sz w:val="20"/>
          <w:szCs w:val="20"/>
          <w:lang w:val="en-GB"/>
        </w:rPr>
        <w:instrText>"</w:instrText>
      </w:r>
      <w:r w:rsidR="00A71C52">
        <w:rPr>
          <w:rStyle w:val="Hipervnculo"/>
          <w:rFonts w:ascii="Arial" w:hAnsi="Arial" w:cs="Arial"/>
          <w:sz w:val="20"/>
          <w:szCs w:val="20"/>
          <w:lang w:val="en-GB"/>
        </w:rPr>
      </w:r>
      <w:r w:rsidR="00A71C52">
        <w:rPr>
          <w:rStyle w:val="Hipervnculo"/>
          <w:rFonts w:ascii="Arial" w:hAnsi="Arial" w:cs="Arial"/>
          <w:sz w:val="20"/>
          <w:szCs w:val="20"/>
          <w:lang w:val="en-GB"/>
        </w:rPr>
        <w:fldChar w:fldCharType="separate"/>
      </w:r>
      <w:r w:rsidR="00A71C52" w:rsidRPr="00474300">
        <w:rPr>
          <w:rStyle w:val="Hipervnculo"/>
          <w:rFonts w:ascii="Arial" w:hAnsi="Arial" w:cs="Arial"/>
          <w:sz w:val="20"/>
          <w:szCs w:val="20"/>
          <w:lang w:val="en-GB"/>
        </w:rPr>
        <w:t>dpd.sspa@juntadeandalucia.es</w:t>
      </w:r>
      <w:r w:rsidR="00A71C52">
        <w:rPr>
          <w:rStyle w:val="Hipervnculo"/>
          <w:rFonts w:ascii="Arial" w:hAnsi="Arial" w:cs="Arial"/>
          <w:sz w:val="20"/>
          <w:szCs w:val="20"/>
          <w:lang w:val="en-GB"/>
        </w:rPr>
        <w:fldChar w:fldCharType="end"/>
      </w:r>
      <w:r w:rsidR="00A71C52" w:rsidRPr="00B160BB">
        <w:rPr>
          <w:rFonts w:ascii="Arial" w:hAnsi="Arial" w:cs="Arial"/>
          <w:sz w:val="20"/>
          <w:szCs w:val="20"/>
          <w:lang w:val="en-GB"/>
        </w:rPr>
        <w:t>,</w:t>
      </w:r>
      <w:r w:rsidR="00825CE9">
        <w:rPr>
          <w:rFonts w:ascii="Arial" w:hAnsi="Arial" w:cs="Arial"/>
          <w:sz w:val="20"/>
          <w:szCs w:val="20"/>
          <w:lang w:val="en-GB"/>
        </w:rPr>
        <w:t xml:space="preserve"> </w:t>
      </w:r>
      <w:r w:rsidR="00A71C52" w:rsidRPr="00B160BB">
        <w:rPr>
          <w:rFonts w:ascii="Arial" w:hAnsi="Arial" w:cs="Arial"/>
          <w:sz w:val="20"/>
          <w:szCs w:val="20"/>
          <w:lang w:val="en-GB"/>
        </w:rPr>
        <w:t>(</w:t>
      </w:r>
      <w:r w:rsidR="00A71C52" w:rsidRPr="00B160BB">
        <w:rPr>
          <w:rFonts w:ascii="Arial" w:eastAsia="Arial" w:hAnsi="Arial" w:cs="Arial"/>
          <w:sz w:val="20"/>
          <w:szCs w:val="20"/>
          <w:lang w:val="en-GB" w:bidi="es-ES"/>
        </w:rPr>
        <w:t xml:space="preserve">On behalf of the managing </w:t>
      </w:r>
      <w:r w:rsidR="00A71C52">
        <w:rPr>
          <w:rFonts w:ascii="Arial" w:eastAsia="Arial" w:hAnsi="Arial" w:cs="Arial"/>
          <w:sz w:val="20"/>
          <w:szCs w:val="20"/>
          <w:lang w:val="en-GB" w:bidi="es-ES"/>
        </w:rPr>
        <w:t>Centre</w:t>
      </w:r>
      <w:r w:rsidR="00A71C52" w:rsidRPr="00B160BB">
        <w:rPr>
          <w:rFonts w:ascii="Arial" w:hAnsi="Arial" w:cs="Arial"/>
          <w:sz w:val="20"/>
          <w:szCs w:val="20"/>
          <w:lang w:val="en-GB"/>
        </w:rPr>
        <w:t>),</w:t>
      </w:r>
      <w:r w:rsidR="00A71C52">
        <w:rPr>
          <w:rFonts w:ascii="Arial" w:hAnsi="Arial" w:cs="Arial"/>
          <w:sz w:val="20"/>
          <w:szCs w:val="20"/>
          <w:lang w:val="en-GB"/>
        </w:rPr>
        <w:t xml:space="preserve"> </w:t>
      </w:r>
      <w:bookmarkStart w:id="24" w:name="_Hlk160093662"/>
      <w:r w:rsidR="00A71C52" w:rsidRPr="00D8044C">
        <w:rPr>
          <w:rStyle w:val="Hipervnculo"/>
          <w:rFonts w:ascii="Arial" w:hAnsi="Arial" w:cs="Arial"/>
          <w:sz w:val="20"/>
          <w:szCs w:val="20"/>
          <w:lang w:val="en-GB"/>
        </w:rPr>
        <w:fldChar w:fldCharType="begin"/>
      </w:r>
      <w:r w:rsidR="00A71C52" w:rsidRPr="00D8044C">
        <w:rPr>
          <w:rStyle w:val="Hipervnculo"/>
          <w:rFonts w:ascii="Arial" w:hAnsi="Arial" w:cs="Arial"/>
          <w:sz w:val="20"/>
          <w:szCs w:val="20"/>
          <w:lang w:val="en-GB"/>
        </w:rPr>
        <w:instrText>HYPERLINK "mailto:DPD_ProteccionDatos@ibima.eu"</w:instrText>
      </w:r>
      <w:r w:rsidR="00A71C52" w:rsidRPr="00D8044C">
        <w:rPr>
          <w:rStyle w:val="Hipervnculo"/>
          <w:rFonts w:ascii="Arial" w:hAnsi="Arial" w:cs="Arial"/>
          <w:sz w:val="20"/>
          <w:szCs w:val="20"/>
          <w:lang w:val="en-GB"/>
        </w:rPr>
      </w:r>
      <w:r w:rsidR="00A71C52" w:rsidRPr="00D8044C">
        <w:rPr>
          <w:rStyle w:val="Hipervnculo"/>
          <w:rFonts w:ascii="Arial" w:hAnsi="Arial" w:cs="Arial"/>
          <w:sz w:val="20"/>
          <w:szCs w:val="20"/>
          <w:lang w:val="en-GB"/>
        </w:rPr>
        <w:fldChar w:fldCharType="separate"/>
      </w:r>
      <w:r w:rsidR="00A71C52" w:rsidRPr="00D8044C">
        <w:rPr>
          <w:rStyle w:val="Hipervnculo"/>
          <w:rFonts w:ascii="Arial" w:hAnsi="Arial" w:cs="Arial"/>
          <w:sz w:val="20"/>
          <w:szCs w:val="20"/>
          <w:lang w:val="en-GB"/>
        </w:rPr>
        <w:t>DPD_ProteccionDatos@ibima.eu</w:t>
      </w:r>
      <w:r w:rsidR="00A71C52" w:rsidRPr="00D8044C">
        <w:rPr>
          <w:rStyle w:val="Hipervnculo"/>
          <w:rFonts w:ascii="Arial" w:hAnsi="Arial" w:cs="Arial"/>
          <w:sz w:val="20"/>
          <w:szCs w:val="20"/>
          <w:lang w:val="en-GB"/>
        </w:rPr>
        <w:fldChar w:fldCharType="end"/>
      </w:r>
      <w:bookmarkEnd w:id="24"/>
      <w:r w:rsidR="00A71C52">
        <w:rPr>
          <w:sz w:val="22"/>
          <w:szCs w:val="22"/>
          <w:lang w:val="en-GB"/>
        </w:rPr>
        <w:t xml:space="preserve"> </w:t>
      </w:r>
      <w:r w:rsidR="00A71C52" w:rsidRPr="00B160BB">
        <w:rPr>
          <w:rFonts w:ascii="Arial" w:hAnsi="Arial" w:cs="Arial"/>
          <w:sz w:val="20"/>
          <w:szCs w:val="20"/>
          <w:lang w:val="en-GB"/>
        </w:rPr>
        <w:t>(</w:t>
      </w:r>
      <w:r w:rsidR="00A71C52" w:rsidRPr="00B160BB">
        <w:rPr>
          <w:rFonts w:ascii="Arial" w:eastAsia="Arial" w:hAnsi="Arial" w:cs="Arial"/>
          <w:sz w:val="20"/>
          <w:szCs w:val="20"/>
          <w:lang w:val="en-GB" w:bidi="es-ES"/>
        </w:rPr>
        <w:t xml:space="preserve">On behalf of the </w:t>
      </w:r>
      <w:r w:rsidR="00A71C52">
        <w:rPr>
          <w:rFonts w:ascii="Arial" w:eastAsia="Arial" w:hAnsi="Arial" w:cs="Arial"/>
          <w:sz w:val="20"/>
          <w:szCs w:val="20"/>
          <w:lang w:val="en-GB" w:bidi="es-ES"/>
        </w:rPr>
        <w:t xml:space="preserve">managing body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8" w:history="1">
        <w:r w:rsidR="00A71C52" w:rsidRPr="00474300">
          <w:rPr>
            <w:rStyle w:val="Hipervnculo"/>
            <w:rFonts w:ascii="Arial" w:hAnsi="Arial" w:cs="Arial"/>
            <w:sz w:val="20"/>
            <w:szCs w:val="20"/>
            <w:lang w:val="en-GB"/>
          </w:rPr>
          <w:t>dpd.csalud@juntadeandalucia.es</w:t>
        </w:r>
      </w:hyperlink>
      <w:bookmarkEnd w:id="20"/>
      <w:bookmarkEnd w:id="23"/>
      <w:r w:rsidR="00A71C52" w:rsidRPr="00BF5617">
        <w:rPr>
          <w:rFonts w:ascii="Arial" w:hAnsi="Arial" w:cs="Arial"/>
          <w:sz w:val="20"/>
          <w:szCs w:val="20"/>
          <w:lang w:val="en-GB"/>
        </w:rPr>
        <w:t xml:space="preserve"> </w:t>
      </w:r>
      <w:bookmarkEnd w:id="21"/>
      <w:r w:rsidR="00A71C52">
        <w:rPr>
          <w:rFonts w:ascii="Arial" w:hAnsi="Arial" w:cs="Arial"/>
          <w:sz w:val="20"/>
          <w:szCs w:val="20"/>
          <w:lang w:val="en-GB"/>
        </w:rPr>
        <w:t xml:space="preserve">(on behalf os the Sponsor) </w:t>
      </w:r>
      <w:bookmarkEnd w:id="22"/>
      <w:sdt>
        <w:sdtPr>
          <w:rPr>
            <w:rFonts w:ascii="Arial" w:hAnsi="Arial" w:cs="Arial"/>
            <w:sz w:val="20"/>
            <w:szCs w:val="20"/>
          </w:rPr>
          <w:alias w:val="DPDPromotor"/>
          <w:tag w:val="DPDPromotor"/>
          <w:id w:val="-166678324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A71C52">
            <w:rPr>
              <w:rStyle w:val="HTMLMarkup"/>
              <w:rFonts w:ascii="Arial" w:hAnsi="Arial" w:cs="Arial"/>
              <w:noProof/>
              <w:vanish w:val="0"/>
              <w:color w:val="auto"/>
              <w:sz w:val="20"/>
              <w:szCs w:val="20"/>
              <w:lang w:val="en-GB"/>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sidR="00317221" w:rsidRPr="00A71C52">
        <w:rPr>
          <w:rFonts w:ascii="Arial" w:hAnsi="Arial" w:cs="Arial"/>
          <w:sz w:val="20"/>
          <w:szCs w:val="20"/>
          <w:lang w:val="en-GB"/>
        </w:rPr>
        <w:t>(</w:t>
      </w:r>
      <w:r w:rsidR="00A71C52" w:rsidRPr="00A71C52">
        <w:rPr>
          <w:rFonts w:ascii="Arial" w:hAnsi="Arial" w:cs="Arial"/>
          <w:i/>
          <w:iCs/>
          <w:sz w:val="20"/>
          <w:szCs w:val="20"/>
          <w:lang w:val="en-GB"/>
        </w:rPr>
        <w:t>On behalf of the CRO</w:t>
      </w:r>
      <w:r w:rsidR="00317221" w:rsidRPr="00A71C52">
        <w:rPr>
          <w:rFonts w:ascii="Arial" w:hAnsi="Arial" w:cs="Arial"/>
          <w:sz w:val="20"/>
          <w:szCs w:val="20"/>
          <w:lang w:val="en-GB"/>
        </w:rPr>
        <w:t xml:space="preserve">) </w:t>
      </w:r>
      <w:sdt>
        <w:sdtPr>
          <w:rPr>
            <w:rFonts w:ascii="Arial" w:hAnsi="Arial" w:cs="Arial"/>
            <w:sz w:val="20"/>
            <w:szCs w:val="20"/>
          </w:rPr>
          <w:alias w:val="DPDCRO"/>
          <w:tag w:val="DPDCRO"/>
          <w:id w:val="-166724801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A71C52">
            <w:rPr>
              <w:rStyle w:val="HTMLMarkup"/>
              <w:rFonts w:ascii="Arial" w:hAnsi="Arial" w:cs="Arial"/>
              <w:noProof/>
              <w:vanish w:val="0"/>
              <w:color w:val="auto"/>
              <w:sz w:val="20"/>
              <w:szCs w:val="20"/>
              <w:lang w:val="en-GB"/>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00A71C52">
        <w:rPr>
          <w:rFonts w:ascii="Arial" w:hAnsi="Arial" w:cs="Arial"/>
          <w:sz w:val="20"/>
          <w:szCs w:val="20"/>
          <w:lang w:val="en-GB"/>
        </w:rPr>
        <w:t>.</w:t>
      </w:r>
    </w:p>
    <w:p w14:paraId="1FE2B9BC" w14:textId="77777777" w:rsidR="00C06F6F" w:rsidRPr="00A71C52" w:rsidRDefault="00C06F6F" w:rsidP="00AE43DD">
      <w:pPr>
        <w:tabs>
          <w:tab w:val="left" w:pos="284"/>
          <w:tab w:val="left" w:pos="709"/>
        </w:tabs>
        <w:spacing w:before="0" w:after="0" w:line="276" w:lineRule="auto"/>
        <w:jc w:val="both"/>
        <w:rPr>
          <w:rFonts w:ascii="Arial" w:hAnsi="Arial" w:cs="Arial"/>
          <w:sz w:val="20"/>
          <w:szCs w:val="20"/>
          <w:lang w:val="en-GB"/>
        </w:rPr>
      </w:pPr>
    </w:p>
    <w:p w14:paraId="7FA11FF9" w14:textId="0DF305C3" w:rsidR="005A1111" w:rsidRPr="00A71C52" w:rsidRDefault="00317221"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6"/>
          <w:szCs w:val="16"/>
          <w:lang w:val="en-GB"/>
        </w:rPr>
        <w:tab/>
      </w:r>
      <w:r w:rsidR="00A71C52" w:rsidRPr="00A71C52">
        <w:rPr>
          <w:rFonts w:ascii="Arial" w:hAnsi="Arial" w:cs="Arial"/>
          <w:b/>
          <w:i/>
          <w:sz w:val="16"/>
          <w:szCs w:val="16"/>
          <w:lang w:val="en-GB"/>
        </w:rPr>
        <w:t>Note</w:t>
      </w:r>
      <w:r w:rsidR="00A71C52" w:rsidRPr="00A71C52">
        <w:rPr>
          <w:rFonts w:ascii="Arial" w:hAnsi="Arial" w:cs="Arial"/>
          <w:i/>
          <w:sz w:val="16"/>
          <w:szCs w:val="16"/>
          <w:lang w:val="en-GB"/>
        </w:rPr>
        <w:t xml:space="preserve">: </w:t>
      </w:r>
      <w:r w:rsidR="00A71C52" w:rsidRPr="00A71C52">
        <w:rPr>
          <w:rFonts w:ascii="Arial" w:eastAsia="Arial" w:hAnsi="Arial" w:cs="Arial"/>
          <w:i/>
          <w:sz w:val="16"/>
          <w:szCs w:val="16"/>
          <w:lang w:val="en-GB" w:bidi="es-ES"/>
        </w:rPr>
        <w:t>If the CRO does not act in representation of the sponsor, this last item must be deleted</w:t>
      </w:r>
      <w:r w:rsidR="00A71C52" w:rsidRPr="00A71C52">
        <w:rPr>
          <w:rFonts w:ascii="Arial" w:hAnsi="Arial" w:cs="Arial"/>
          <w:i/>
          <w:sz w:val="16"/>
          <w:szCs w:val="16"/>
          <w:lang w:val="en-GB"/>
        </w:rPr>
        <w:t>.</w:t>
      </w:r>
    </w:p>
    <w:p w14:paraId="31720778" w14:textId="77777777" w:rsidR="00A71C52" w:rsidRPr="00A71C52" w:rsidRDefault="00A71C52" w:rsidP="00AE43DD">
      <w:pPr>
        <w:tabs>
          <w:tab w:val="left" w:pos="284"/>
          <w:tab w:val="left" w:pos="709"/>
        </w:tabs>
        <w:spacing w:before="0" w:after="0" w:line="276" w:lineRule="auto"/>
        <w:ind w:left="709" w:hanging="709"/>
        <w:jc w:val="both"/>
        <w:rPr>
          <w:rFonts w:ascii="Arial" w:hAnsi="Arial" w:cs="Arial"/>
          <w:sz w:val="20"/>
          <w:szCs w:val="20"/>
          <w:lang w:val="en-GB"/>
        </w:rPr>
      </w:pPr>
    </w:p>
    <w:p w14:paraId="635495E8" w14:textId="72E64950" w:rsidR="00153182" w:rsidRPr="00A71C52" w:rsidRDefault="005A1111"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f)</w:t>
      </w:r>
      <w:bookmarkStart w:id="25" w:name="_Hlk147387376"/>
      <w:r w:rsidRPr="00A71C52">
        <w:rPr>
          <w:rFonts w:ascii="Arial" w:hAnsi="Arial" w:cs="Arial"/>
          <w:sz w:val="20"/>
          <w:szCs w:val="20"/>
          <w:lang w:val="en-GB"/>
        </w:rPr>
        <w:tab/>
      </w:r>
      <w:r w:rsidR="00495612" w:rsidRPr="00A71C52">
        <w:rPr>
          <w:rFonts w:ascii="Arial" w:hAnsi="Arial" w:cs="Arial"/>
          <w:sz w:val="20"/>
          <w:szCs w:val="20"/>
          <w:lang w:val="en-GB"/>
        </w:rPr>
        <w:tab/>
      </w:r>
      <w:r w:rsidR="00A71C52" w:rsidRPr="00A71C52">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00A71C52" w:rsidRPr="00A71C52">
        <w:rPr>
          <w:rFonts w:ascii="Arial" w:hAnsi="Arial" w:cs="Arial"/>
          <w:sz w:val="20"/>
          <w:szCs w:val="20"/>
          <w:lang w:val="en-GB"/>
        </w:rPr>
        <w:t xml:space="preserve">  TIN (</w:t>
      </w:r>
      <w:r w:rsidR="00A71C52" w:rsidRPr="00A71C52">
        <w:rPr>
          <w:rFonts w:ascii="Arial" w:eastAsia="Arial" w:hAnsi="Arial" w:cs="Arial"/>
          <w:sz w:val="20"/>
          <w:szCs w:val="20"/>
          <w:lang w:val="en-GB" w:bidi="es-ES"/>
        </w:rPr>
        <w:t>On behalf of the Centre</w:t>
      </w:r>
      <w:r w:rsidR="00A71C52" w:rsidRPr="00A71C52">
        <w:rPr>
          <w:rFonts w:ascii="Arial" w:hAnsi="Arial" w:cs="Arial"/>
          <w:sz w:val="20"/>
          <w:szCs w:val="20"/>
          <w:lang w:val="en-GB"/>
        </w:rPr>
        <w:t xml:space="preserve">), at </w:t>
      </w:r>
      <w:sdt>
        <w:sdtPr>
          <w:rPr>
            <w:rFonts w:ascii="Arial" w:hAnsi="Arial" w:cs="Arial"/>
            <w:sz w:val="20"/>
            <w:szCs w:val="20"/>
          </w:rPr>
          <w:alias w:val="Centro5"/>
          <w:tag w:val="Centro5"/>
          <w:id w:val="907651573"/>
          <w:placeholder>
            <w:docPart w:val="DefaultPlaceholder_-1854013440"/>
          </w:placeholder>
        </w:sdtPr>
        <w:sdtEndPr/>
        <w:sdtContent>
          <w:r w:rsidR="00DA44F4">
            <w:rPr>
              <w:rFonts w:ascii="Arial" w:hAnsi="Arial" w:cs="Arial"/>
              <w:sz w:val="20"/>
              <w:szCs w:val="20"/>
              <w:lang w:val="en-GB"/>
            </w:rPr>
            <w:t>Hospital Regional Universitario de Málaga</w:t>
          </w:r>
        </w:sdtContent>
      </w:sdt>
      <w:r w:rsidR="00317221" w:rsidRPr="00A71C52">
        <w:rPr>
          <w:rFonts w:ascii="Arial" w:hAnsi="Arial" w:cs="Arial"/>
          <w:sz w:val="20"/>
          <w:szCs w:val="20"/>
          <w:lang w:val="en-GB"/>
        </w:rPr>
        <w:t xml:space="preserve">, </w:t>
      </w:r>
      <w:r w:rsidR="00A71C52" w:rsidRPr="00A71C52">
        <w:rPr>
          <w:rFonts w:ascii="Arial" w:hAnsi="Arial" w:cs="Arial"/>
          <w:sz w:val="20"/>
          <w:szCs w:val="20"/>
          <w:lang w:val="en-GB"/>
        </w:rPr>
        <w:t>whose address is</w:t>
      </w:r>
      <w:r w:rsidR="00F95899" w:rsidRPr="00A71C52">
        <w:rPr>
          <w:rFonts w:ascii="Arial" w:hAnsi="Arial" w:cs="Arial"/>
          <w:sz w:val="20"/>
          <w:szCs w:val="20"/>
          <w:lang w:val="en-GB"/>
        </w:rPr>
        <w:t xml:space="preserve"> </w:t>
      </w:r>
      <w:sdt>
        <w:sdtPr>
          <w:rPr>
            <w:rFonts w:ascii="Arial" w:hAnsi="Arial" w:cs="Arial"/>
            <w:sz w:val="20"/>
            <w:szCs w:val="20"/>
          </w:rPr>
          <w:alias w:val="Domicilio_Municipio1"/>
          <w:tag w:val="Domicilio/Municipio1"/>
          <w:id w:val="-1531246297"/>
          <w:placeholder>
            <w:docPart w:val="DefaultPlaceholder_-1854013440"/>
          </w:placeholder>
        </w:sdtPr>
        <w:sdtEndPr/>
        <w:sdtContent>
          <w:r w:rsidR="00DA44F4">
            <w:rPr>
              <w:rFonts w:ascii="Arial" w:hAnsi="Arial" w:cs="Arial"/>
              <w:sz w:val="20"/>
              <w:szCs w:val="20"/>
              <w:lang w:val="en-GB"/>
            </w:rPr>
            <w:t>Avda Carlos Haya, s/n, Málaga (29010)</w:t>
          </w:r>
        </w:sdtContent>
      </w:sdt>
      <w:r w:rsidRPr="00A71C52">
        <w:rPr>
          <w:rFonts w:ascii="Arial" w:hAnsi="Arial" w:cs="Arial"/>
          <w:sz w:val="20"/>
          <w:szCs w:val="20"/>
          <w:lang w:val="en-GB"/>
        </w:rPr>
        <w:t xml:space="preserve">; </w:t>
      </w:r>
      <w:r w:rsidR="00A71C52" w:rsidRPr="00B160BB">
        <w:rPr>
          <w:rFonts w:ascii="Arial" w:eastAsia="Arial" w:hAnsi="Arial" w:cs="Arial"/>
          <w:i/>
          <w:sz w:val="20"/>
          <w:szCs w:val="20"/>
          <w:lang w:val="en-GB" w:bidi="es-ES"/>
        </w:rPr>
        <w:t>or via email at</w:t>
      </w:r>
      <w:r w:rsidR="00A71C52">
        <w:rPr>
          <w:rFonts w:ascii="Arial" w:eastAsia="Arial" w:hAnsi="Arial" w:cs="Arial"/>
          <w:i/>
          <w:sz w:val="20"/>
          <w:szCs w:val="20"/>
          <w:lang w:val="en-GB" w:bidi="es-ES"/>
        </w:rPr>
        <w:t xml:space="preserve"> </w:t>
      </w:r>
      <w:bookmarkStart w:id="26" w:name="_Hlk163124475"/>
      <w:r w:rsidR="00A71C52" w:rsidRPr="00AE79B6">
        <w:rPr>
          <w:rStyle w:val="Hipervnculo"/>
          <w:lang w:val="en-GB"/>
        </w:rPr>
        <w:fldChar w:fldCharType="begin"/>
      </w:r>
      <w:r w:rsidR="00A71C52" w:rsidRPr="00D8302B">
        <w:rPr>
          <w:rStyle w:val="Hipervnculo"/>
          <w:lang w:val="en-GB"/>
        </w:rPr>
        <w:instrText xml:space="preserve"> HYPERLINK "mailto:dpd.sspa@juntadeandalucia.es" </w:instrText>
      </w:r>
      <w:r w:rsidR="00A71C52" w:rsidRPr="00AE79B6">
        <w:rPr>
          <w:rStyle w:val="Hipervnculo"/>
          <w:lang w:val="en-GB"/>
        </w:rPr>
      </w:r>
      <w:r w:rsidR="00A71C52" w:rsidRPr="00AE79B6">
        <w:rPr>
          <w:rStyle w:val="Hipervnculo"/>
          <w:lang w:val="en-GB"/>
        </w:rPr>
        <w:fldChar w:fldCharType="separate"/>
      </w:r>
      <w:r w:rsidR="00A71C52" w:rsidRPr="00AE79B6">
        <w:rPr>
          <w:rStyle w:val="Hipervnculo"/>
          <w:rFonts w:ascii="Arial" w:hAnsi="Arial" w:cs="Arial"/>
          <w:sz w:val="20"/>
          <w:szCs w:val="20"/>
          <w:lang w:val="en-GB"/>
        </w:rPr>
        <w:t>dpd.sspa@juntadeandalucia.es</w:t>
      </w:r>
      <w:r w:rsidR="00A71C52" w:rsidRPr="00AE79B6">
        <w:rPr>
          <w:rStyle w:val="Hipervnculo"/>
          <w:lang w:val="en-GB"/>
        </w:rPr>
        <w:fldChar w:fldCharType="end"/>
      </w:r>
      <w:bookmarkEnd w:id="26"/>
      <w:r w:rsidR="00A71C52" w:rsidRPr="00B160BB">
        <w:rPr>
          <w:rFonts w:ascii="Arial" w:hAnsi="Arial" w:cs="Arial"/>
          <w:sz w:val="20"/>
          <w:szCs w:val="20"/>
          <w:lang w:val="en-GB"/>
        </w:rPr>
        <w:t>, (</w:t>
      </w:r>
      <w:r w:rsidR="00A71C52" w:rsidRPr="00B160BB">
        <w:rPr>
          <w:rFonts w:ascii="Arial" w:eastAsia="Arial" w:hAnsi="Arial" w:cs="Arial"/>
          <w:sz w:val="20"/>
          <w:szCs w:val="20"/>
          <w:lang w:val="en-GB" w:bidi="es-ES"/>
        </w:rPr>
        <w:t>On behalf of the managing body</w:t>
      </w:r>
      <w:r w:rsidR="00A71C52" w:rsidRPr="00B160BB">
        <w:rPr>
          <w:rFonts w:ascii="Arial" w:hAnsi="Arial" w:cs="Arial"/>
          <w:sz w:val="20"/>
          <w:szCs w:val="20"/>
          <w:lang w:val="en-GB"/>
        </w:rPr>
        <w:t>), at</w:t>
      </w:r>
      <w:r w:rsidRPr="00A71C52">
        <w:rPr>
          <w:rFonts w:ascii="Arial" w:hAnsi="Arial" w:cs="Arial"/>
          <w:sz w:val="20"/>
          <w:szCs w:val="20"/>
          <w:lang w:val="en-GB"/>
        </w:rPr>
        <w:t xml:space="preserve"> </w:t>
      </w:r>
      <w:r w:rsidR="00317221" w:rsidRPr="00A71C52">
        <w:rPr>
          <w:rFonts w:ascii="Arial" w:hAnsi="Arial" w:cs="Arial"/>
          <w:sz w:val="20"/>
          <w:szCs w:val="20"/>
          <w:lang w:val="en-GB"/>
        </w:rPr>
        <w:t xml:space="preserve">Fundación para la Investigación de Málaga en Biomedicina y Salud, </w:t>
      </w:r>
      <w:r w:rsidR="00A71C52">
        <w:rPr>
          <w:rFonts w:ascii="Arial" w:hAnsi="Arial" w:cs="Arial"/>
          <w:sz w:val="20"/>
          <w:szCs w:val="20"/>
          <w:lang w:val="en-GB"/>
        </w:rPr>
        <w:t>whose is address</w:t>
      </w:r>
      <w:r w:rsidR="00317221" w:rsidRPr="00A71C52">
        <w:rPr>
          <w:rFonts w:ascii="Arial" w:hAnsi="Arial" w:cs="Arial"/>
          <w:sz w:val="20"/>
          <w:szCs w:val="20"/>
          <w:lang w:val="en-GB"/>
        </w:rPr>
        <w:t xml:space="preserve"> </w:t>
      </w:r>
      <w:r w:rsidR="00B4769E" w:rsidRPr="00A71C52">
        <w:rPr>
          <w:rFonts w:ascii="Arial" w:hAnsi="Arial" w:cs="Arial"/>
          <w:sz w:val="20"/>
          <w:szCs w:val="20"/>
          <w:lang w:val="en-GB"/>
        </w:rPr>
        <w:t>Severo Ochoa, 35, 29590 – Campanillas (Málaga)</w:t>
      </w:r>
      <w:r w:rsidRPr="00A71C52">
        <w:rPr>
          <w:rFonts w:ascii="Arial" w:hAnsi="Arial" w:cs="Arial"/>
          <w:sz w:val="20"/>
          <w:szCs w:val="20"/>
          <w:lang w:val="en-GB"/>
        </w:rPr>
        <w:t xml:space="preserve">; </w:t>
      </w:r>
      <w:bookmarkEnd w:id="25"/>
      <w:r w:rsidR="00A71C52" w:rsidRPr="00B160BB">
        <w:rPr>
          <w:rFonts w:ascii="Arial" w:eastAsia="Arial" w:hAnsi="Arial" w:cs="Arial"/>
          <w:i/>
          <w:sz w:val="20"/>
          <w:szCs w:val="20"/>
          <w:lang w:val="en-GB" w:bidi="es-ES"/>
        </w:rPr>
        <w:t xml:space="preserve">or via email at </w:t>
      </w:r>
      <w:bookmarkStart w:id="27" w:name="_Hlk163124492"/>
      <w:r w:rsidR="00A71C52" w:rsidRPr="00D8044C">
        <w:rPr>
          <w:rStyle w:val="Hipervnculo"/>
          <w:rFonts w:ascii="Arial" w:hAnsi="Arial" w:cs="Arial"/>
          <w:sz w:val="20"/>
          <w:szCs w:val="20"/>
          <w:lang w:val="en-GB"/>
        </w:rPr>
        <w:fldChar w:fldCharType="begin"/>
      </w:r>
      <w:r w:rsidR="00A71C52" w:rsidRPr="00D8044C">
        <w:rPr>
          <w:rStyle w:val="Hipervnculo"/>
          <w:rFonts w:ascii="Arial" w:hAnsi="Arial" w:cs="Arial"/>
          <w:sz w:val="20"/>
          <w:szCs w:val="20"/>
          <w:lang w:val="en-GB"/>
        </w:rPr>
        <w:instrText>HYPERLINK "mailto:DPD_ProteccionDatos@ibima.eu"</w:instrText>
      </w:r>
      <w:r w:rsidR="00A71C52" w:rsidRPr="00D8044C">
        <w:rPr>
          <w:rStyle w:val="Hipervnculo"/>
          <w:rFonts w:ascii="Arial" w:hAnsi="Arial" w:cs="Arial"/>
          <w:sz w:val="20"/>
          <w:szCs w:val="20"/>
          <w:lang w:val="en-GB"/>
        </w:rPr>
      </w:r>
      <w:r w:rsidR="00A71C52" w:rsidRPr="00D8044C">
        <w:rPr>
          <w:rStyle w:val="Hipervnculo"/>
          <w:rFonts w:ascii="Arial" w:hAnsi="Arial" w:cs="Arial"/>
          <w:sz w:val="20"/>
          <w:szCs w:val="20"/>
          <w:lang w:val="en-GB"/>
        </w:rPr>
        <w:fldChar w:fldCharType="separate"/>
      </w:r>
      <w:r w:rsidR="00A71C52" w:rsidRPr="00D8044C">
        <w:rPr>
          <w:rStyle w:val="Hipervnculo"/>
          <w:rFonts w:ascii="Arial" w:hAnsi="Arial" w:cs="Arial"/>
          <w:sz w:val="20"/>
          <w:szCs w:val="20"/>
          <w:lang w:val="en-GB"/>
        </w:rPr>
        <w:t>DPD_ProteccionDatos@ibima.eu</w:t>
      </w:r>
      <w:r w:rsidR="00A71C52" w:rsidRPr="00D8044C">
        <w:rPr>
          <w:rStyle w:val="Hipervnculo"/>
          <w:rFonts w:ascii="Arial" w:hAnsi="Arial" w:cs="Arial"/>
          <w:sz w:val="20"/>
          <w:szCs w:val="20"/>
          <w:lang w:val="en-GB"/>
        </w:rPr>
        <w:fldChar w:fldCharType="end"/>
      </w:r>
      <w:bookmarkEnd w:id="27"/>
      <w:r w:rsidR="00A71C52" w:rsidRPr="00B160BB">
        <w:rPr>
          <w:rFonts w:ascii="Arial" w:hAnsi="Arial" w:cs="Arial"/>
          <w:sz w:val="20"/>
          <w:szCs w:val="20"/>
          <w:lang w:val="en-GB"/>
        </w:rPr>
        <w:t>, (</w:t>
      </w:r>
      <w:r w:rsidR="00A71C52" w:rsidRPr="00B160BB">
        <w:rPr>
          <w:rFonts w:ascii="Arial" w:eastAsia="Arial" w:hAnsi="Arial" w:cs="Arial"/>
          <w:sz w:val="20"/>
          <w:szCs w:val="20"/>
          <w:lang w:val="en-GB" w:bidi="es-ES"/>
        </w:rPr>
        <w:t>On behalf of the sponsor</w:t>
      </w:r>
      <w:r w:rsidR="00A71C52" w:rsidRPr="00B160BB">
        <w:rPr>
          <w:rFonts w:ascii="Arial" w:hAnsi="Arial" w:cs="Arial"/>
          <w:sz w:val="20"/>
          <w:szCs w:val="20"/>
          <w:lang w:val="en-GB"/>
        </w:rPr>
        <w:t>), at</w:t>
      </w:r>
      <w:r w:rsidRPr="00A71C52">
        <w:rPr>
          <w:rFonts w:ascii="Arial" w:hAnsi="Arial" w:cs="Arial"/>
          <w:sz w:val="20"/>
          <w:szCs w:val="20"/>
          <w:lang w:val="en-GB"/>
        </w:rPr>
        <w:t xml:space="preserve"> </w:t>
      </w:r>
      <w:sdt>
        <w:sdtPr>
          <w:rPr>
            <w:rFonts w:ascii="Arial" w:hAnsi="Arial" w:cs="Arial"/>
            <w:sz w:val="20"/>
            <w:szCs w:val="20"/>
          </w:rPr>
          <w:alias w:val="DenominacionPromotor4"/>
          <w:tag w:val="DenominacionPromotor4"/>
          <w:id w:val="-28450849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 xml:space="preserve">with </w:t>
      </w:r>
      <w:r w:rsidR="00A71C52">
        <w:rPr>
          <w:rFonts w:ascii="Arial" w:hAnsi="Arial" w:cs="Arial"/>
          <w:sz w:val="20"/>
          <w:szCs w:val="20"/>
          <w:lang w:val="en-GB"/>
        </w:rPr>
        <w:lastRenderedPageBreak/>
        <w:t>address at</w:t>
      </w:r>
      <w:r w:rsidRPr="00A71C52">
        <w:rPr>
          <w:rFonts w:ascii="Arial" w:hAnsi="Arial" w:cs="Arial"/>
          <w:sz w:val="20"/>
          <w:szCs w:val="20"/>
          <w:lang w:val="en-GB"/>
        </w:rPr>
        <w:t xml:space="preserve"> </w:t>
      </w:r>
      <w:sdt>
        <w:sdtPr>
          <w:rPr>
            <w:rFonts w:ascii="Arial" w:hAnsi="Arial" w:cs="Arial"/>
            <w:sz w:val="20"/>
            <w:szCs w:val="20"/>
          </w:rPr>
          <w:alias w:val="DomicilioPromotor3"/>
          <w:tag w:val="DomicilioPromotor3"/>
          <w:id w:val="59914665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DefaultPlaceholder_-1854013440"/>
          </w:placeholder>
        </w:sdtPr>
        <w:sdtEndPr>
          <w:rPr>
            <w:rStyle w:val="HTMLMarkup"/>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Promotor2"/>
          <w:tag w:val="DPDPromotor2"/>
          <w:id w:val="551815679"/>
          <w:placeholder>
            <w:docPart w:val="DefaultPlaceholder_-1854013440"/>
          </w:placeholder>
          <w15:color w:val="FFFFFF"/>
        </w:sdtPr>
        <w:sdtEndPr>
          <w:rPr>
            <w:rStyle w:val="HTMLMarkup"/>
            <w:noProof/>
            <w:vanish/>
            <w:color w:val="FF0000"/>
            <w:lang w:val="pt-PT"/>
          </w:rPr>
        </w:sdtEndPr>
        <w:sdtContent>
          <w:r w:rsidR="00153182"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A71C52">
            <w:rPr>
              <w:rStyle w:val="HTMLMarkup"/>
              <w:rFonts w:ascii="Arial" w:hAnsi="Arial" w:cs="Arial"/>
              <w:noProof/>
              <w:vanish w:val="0"/>
              <w:color w:val="auto"/>
              <w:sz w:val="20"/>
              <w:szCs w:val="20"/>
              <w:lang w:val="en-GB"/>
            </w:rPr>
            <w:instrText xml:space="preserve"> FORMTEXT </w:instrText>
          </w:r>
          <w:r w:rsidR="00153182" w:rsidRPr="00B0231A">
            <w:rPr>
              <w:rStyle w:val="HTMLMarkup"/>
              <w:rFonts w:ascii="Arial" w:hAnsi="Arial" w:cs="Arial"/>
              <w:noProof/>
              <w:vanish w:val="0"/>
              <w:color w:val="auto"/>
              <w:sz w:val="20"/>
              <w:szCs w:val="20"/>
              <w:lang w:val="pt-PT"/>
            </w:rPr>
          </w:r>
          <w:r w:rsidR="00153182" w:rsidRPr="00B0231A">
            <w:rPr>
              <w:rStyle w:val="HTMLMarkup"/>
              <w:rFonts w:ascii="Arial" w:hAnsi="Arial" w:cs="Arial"/>
              <w:noProof/>
              <w:vanish w:val="0"/>
              <w:color w:val="auto"/>
              <w:sz w:val="20"/>
              <w:szCs w:val="20"/>
              <w:lang w:val="pt-PT"/>
            </w:rPr>
            <w:fldChar w:fldCharType="separate"/>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153182" w:rsidRPr="00B0231A">
            <w:rPr>
              <w:rStyle w:val="HTMLMarkup"/>
              <w:rFonts w:ascii="Arial" w:hAnsi="Arial" w:cs="Arial"/>
              <w:noProof/>
              <w:vanish w:val="0"/>
              <w:color w:val="auto"/>
              <w:sz w:val="20"/>
              <w:szCs w:val="20"/>
              <w:lang w:val="pt-PT"/>
            </w:rPr>
            <w:fldChar w:fldCharType="end"/>
          </w:r>
        </w:sdtContent>
      </w:sdt>
      <w:r w:rsidR="00153182" w:rsidRPr="00A71C52">
        <w:rPr>
          <w:rStyle w:val="HTMLMarkup"/>
          <w:rFonts w:ascii="Arial" w:hAnsi="Arial" w:cs="Arial"/>
          <w:noProof/>
          <w:vanish w:val="0"/>
          <w:color w:val="auto"/>
          <w:sz w:val="20"/>
          <w:szCs w:val="20"/>
          <w:lang w:val="en-GB"/>
        </w:rPr>
        <w:t>,</w:t>
      </w:r>
      <w:r w:rsidRPr="00A71C52">
        <w:rPr>
          <w:rFonts w:ascii="Arial" w:hAnsi="Arial" w:cs="Arial"/>
          <w:sz w:val="20"/>
          <w:szCs w:val="20"/>
          <w:lang w:val="en-GB"/>
        </w:rPr>
        <w:t xml:space="preserve"> </w:t>
      </w:r>
      <w:r w:rsidR="00153182" w:rsidRPr="00A71C52">
        <w:rPr>
          <w:rFonts w:ascii="Arial" w:hAnsi="Arial" w:cs="Arial"/>
          <w:sz w:val="20"/>
          <w:szCs w:val="20"/>
          <w:lang w:val="en-GB"/>
        </w:rPr>
        <w:t>(</w:t>
      </w:r>
      <w:r w:rsidR="00A71C52">
        <w:rPr>
          <w:rFonts w:ascii="Arial" w:hAnsi="Arial" w:cs="Arial"/>
          <w:i/>
          <w:sz w:val="20"/>
          <w:szCs w:val="20"/>
          <w:lang w:val="en-GB"/>
        </w:rPr>
        <w:t>On behalf of the CRO</w:t>
      </w:r>
      <w:r w:rsidR="00153182" w:rsidRPr="00A71C52">
        <w:rPr>
          <w:rFonts w:ascii="Arial" w:hAnsi="Arial" w:cs="Arial"/>
          <w:sz w:val="20"/>
          <w:szCs w:val="20"/>
          <w:lang w:val="en-GB"/>
        </w:rPr>
        <w:t>)</w:t>
      </w:r>
      <w:r w:rsidRPr="00A71C52">
        <w:rPr>
          <w:rFonts w:ascii="Arial" w:hAnsi="Arial" w:cs="Arial"/>
          <w:sz w:val="20"/>
          <w:szCs w:val="20"/>
          <w:lang w:val="en-GB"/>
        </w:rPr>
        <w:t>, a</w:t>
      </w:r>
      <w:r w:rsidR="00A71C52">
        <w:rPr>
          <w:rFonts w:ascii="Arial" w:hAnsi="Arial" w:cs="Arial"/>
          <w:sz w:val="20"/>
          <w:szCs w:val="20"/>
          <w:lang w:val="en-GB"/>
        </w:rPr>
        <w:t>t</w:t>
      </w:r>
      <w:r w:rsidRPr="00A71C52">
        <w:rPr>
          <w:rFonts w:ascii="Arial" w:hAnsi="Arial" w:cs="Arial"/>
          <w:sz w:val="20"/>
          <w:szCs w:val="20"/>
          <w:lang w:val="en-GB"/>
        </w:rPr>
        <w:t xml:space="preserve"> </w:t>
      </w:r>
      <w:sdt>
        <w:sdtPr>
          <w:rPr>
            <w:rFonts w:ascii="Arial" w:hAnsi="Arial" w:cs="Arial"/>
            <w:sz w:val="20"/>
            <w:szCs w:val="20"/>
          </w:rPr>
          <w:alias w:val="DenominacionCRO3"/>
          <w:tag w:val="DenominacionCRO3"/>
          <w:id w:val="1197672029"/>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CRO3"/>
          <w:tag w:val="DomicilioCRO3"/>
          <w:id w:val="1940947772"/>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DefaultPlaceholder_-1854013440"/>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DefaultPlaceholder_-1854013440"/>
              </w:placeholder>
            </w:sdtPr>
            <w:sdtEndPr>
              <w:rPr>
                <w:rStyle w:val="HTMLMarkup"/>
              </w:rPr>
            </w:sdtEndPr>
            <w:sdtContent>
              <w:r w:rsidR="0001406F">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sidR="00A71C52">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CRO2"/>
          <w:tag w:val="DPDCRO2"/>
          <w:id w:val="-1417942478"/>
          <w:placeholder>
            <w:docPart w:val="DefaultPlaceholder_-1854013440"/>
          </w:placeholder>
        </w:sdtPr>
        <w:sdtEndPr>
          <w:rPr>
            <w:rStyle w:val="HTMLMarkup"/>
            <w:noProof/>
            <w:vanish/>
            <w:color w:val="FF0000"/>
            <w:lang w:val="pt-PT"/>
          </w:rPr>
        </w:sdtEndPr>
        <w:sdtContent>
          <w:r w:rsidR="00153182"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A71C52">
            <w:rPr>
              <w:rStyle w:val="HTMLMarkup"/>
              <w:rFonts w:ascii="Arial" w:hAnsi="Arial" w:cs="Arial"/>
              <w:noProof/>
              <w:vanish w:val="0"/>
              <w:color w:val="auto"/>
              <w:sz w:val="20"/>
              <w:szCs w:val="20"/>
              <w:lang w:val="en-GB"/>
            </w:rPr>
            <w:instrText xml:space="preserve"> FORMTEXT </w:instrText>
          </w:r>
          <w:r w:rsidR="00153182" w:rsidRPr="00A8766D">
            <w:rPr>
              <w:rStyle w:val="HTMLMarkup"/>
              <w:rFonts w:ascii="Arial" w:hAnsi="Arial" w:cs="Arial"/>
              <w:noProof/>
              <w:vanish w:val="0"/>
              <w:color w:val="auto"/>
              <w:sz w:val="20"/>
              <w:szCs w:val="20"/>
              <w:lang w:val="pt-PT"/>
            </w:rPr>
          </w:r>
          <w:r w:rsidR="00153182"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153182" w:rsidRPr="00A8766D">
            <w:rPr>
              <w:rStyle w:val="HTMLMarkup"/>
              <w:rFonts w:ascii="Arial" w:hAnsi="Arial" w:cs="Arial"/>
              <w:noProof/>
              <w:vanish w:val="0"/>
              <w:color w:val="auto"/>
              <w:sz w:val="20"/>
              <w:szCs w:val="20"/>
              <w:lang w:val="pt-PT"/>
            </w:rPr>
            <w:fldChar w:fldCharType="end"/>
          </w:r>
        </w:sdtContent>
      </w:sdt>
      <w:r w:rsidR="00153182" w:rsidRPr="00A71C52">
        <w:rPr>
          <w:rFonts w:ascii="Arial" w:hAnsi="Arial" w:cs="Arial"/>
          <w:sz w:val="20"/>
          <w:szCs w:val="20"/>
          <w:lang w:val="en-GB"/>
        </w:rPr>
        <w:t xml:space="preserve">, </w:t>
      </w:r>
      <w:r w:rsidR="00A71C52">
        <w:rPr>
          <w:rFonts w:ascii="Arial" w:hAnsi="Arial" w:cs="Arial"/>
          <w:sz w:val="20"/>
          <w:szCs w:val="20"/>
          <w:lang w:val="en-GB"/>
        </w:rPr>
        <w:t>where appropiate</w:t>
      </w:r>
      <w:r w:rsidRPr="00A71C52">
        <w:rPr>
          <w:rFonts w:ascii="Arial" w:hAnsi="Arial" w:cs="Arial"/>
          <w:sz w:val="20"/>
          <w:szCs w:val="20"/>
          <w:lang w:val="en-GB"/>
        </w:rPr>
        <w:t xml:space="preserve">. </w:t>
      </w:r>
    </w:p>
    <w:p w14:paraId="3F07C843" w14:textId="77777777" w:rsidR="00153182" w:rsidRPr="00A71C52" w:rsidRDefault="00153182" w:rsidP="00AE43DD">
      <w:pPr>
        <w:tabs>
          <w:tab w:val="left" w:pos="284"/>
          <w:tab w:val="left" w:pos="709"/>
        </w:tabs>
        <w:spacing w:before="0" w:after="0" w:line="276" w:lineRule="auto"/>
        <w:ind w:left="709" w:hanging="709"/>
        <w:jc w:val="both"/>
        <w:rPr>
          <w:rFonts w:ascii="Arial" w:hAnsi="Arial" w:cs="Arial"/>
          <w:sz w:val="20"/>
          <w:szCs w:val="20"/>
          <w:lang w:val="en-GB"/>
        </w:rPr>
      </w:pPr>
    </w:p>
    <w:p w14:paraId="5A130166" w14:textId="5C6BB609" w:rsidR="00A71C52" w:rsidRPr="00A71C52" w:rsidRDefault="00A71C52"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4BB2F5E0" w14:textId="77777777" w:rsidR="00EE448B" w:rsidRPr="00A71C52" w:rsidRDefault="00EE448B" w:rsidP="00AE43DD">
      <w:pPr>
        <w:tabs>
          <w:tab w:val="left" w:pos="284"/>
          <w:tab w:val="left" w:pos="709"/>
        </w:tabs>
        <w:spacing w:before="0" w:after="0" w:line="276" w:lineRule="auto"/>
        <w:jc w:val="both"/>
        <w:rPr>
          <w:rFonts w:ascii="Arial" w:hAnsi="Arial" w:cs="Arial"/>
          <w:sz w:val="20"/>
          <w:szCs w:val="20"/>
          <w:lang w:val="en-GB"/>
        </w:rPr>
      </w:pPr>
    </w:p>
    <w:p w14:paraId="1C54675B" w14:textId="15E82D9F" w:rsidR="005D3E45" w:rsidRPr="00A71C52" w:rsidRDefault="00E12521"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r>
      <w:bookmarkStart w:id="28" w:name="_Hlk216772641"/>
      <w:r w:rsidRPr="00A71C52">
        <w:rPr>
          <w:rFonts w:ascii="Arial" w:hAnsi="Arial" w:cs="Arial"/>
          <w:sz w:val="20"/>
          <w:szCs w:val="20"/>
          <w:lang w:val="en-GB"/>
        </w:rPr>
        <w:t>g)</w:t>
      </w:r>
      <w:r w:rsidRPr="00A71C52">
        <w:rPr>
          <w:rFonts w:ascii="Arial" w:hAnsi="Arial" w:cs="Arial"/>
          <w:sz w:val="20"/>
          <w:szCs w:val="20"/>
          <w:lang w:val="en-GB"/>
        </w:rPr>
        <w:tab/>
      </w:r>
      <w:r w:rsidR="001421B4" w:rsidRPr="00A71C52">
        <w:rPr>
          <w:rFonts w:ascii="Arial" w:hAnsi="Arial" w:cs="Arial"/>
          <w:sz w:val="20"/>
          <w:szCs w:val="20"/>
          <w:lang w:val="en-GB"/>
        </w:rPr>
        <w:tab/>
      </w:r>
      <w:r w:rsidR="00A71C52" w:rsidRPr="00B160BB">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005D3E45" w:rsidRPr="00A71C52">
        <w:rPr>
          <w:rFonts w:ascii="Arial" w:hAnsi="Arial" w:cs="Arial"/>
          <w:sz w:val="20"/>
          <w:szCs w:val="20"/>
          <w:lang w:val="en-GB"/>
        </w:rPr>
        <w:t>.</w:t>
      </w:r>
    </w:p>
    <w:p w14:paraId="0E3D6B3E" w14:textId="77777777" w:rsidR="005D3E45" w:rsidRPr="00A71C52" w:rsidRDefault="005D3E45" w:rsidP="00AE43DD">
      <w:pPr>
        <w:tabs>
          <w:tab w:val="left" w:pos="284"/>
          <w:tab w:val="left" w:pos="709"/>
        </w:tabs>
        <w:spacing w:before="0" w:after="0" w:line="276" w:lineRule="auto"/>
        <w:jc w:val="both"/>
        <w:rPr>
          <w:rFonts w:ascii="Arial" w:hAnsi="Arial" w:cs="Arial"/>
          <w:sz w:val="20"/>
          <w:szCs w:val="20"/>
          <w:lang w:val="en-GB"/>
        </w:rPr>
      </w:pPr>
    </w:p>
    <w:p w14:paraId="1AE7D34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personal data in this contract can be ceded to the Andalusian Public Foundation for Progress and Health,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this Foundation is not the managing body, as well as the competent Health Authority in Andalusia, with the purpose of managing the necessary information with regards to clinical trials carried out in </w:t>
      </w:r>
      <w:smartTag w:uri="urn:schemas-microsoft-com:office:smarttags" w:element="place">
        <w:r w:rsidRPr="00B160BB">
          <w:rPr>
            <w:rFonts w:ascii="Arial" w:eastAsia="Arial" w:hAnsi="Arial" w:cs="Arial"/>
            <w:sz w:val="20"/>
            <w:szCs w:val="20"/>
            <w:lang w:val="en-GB" w:bidi="es-ES"/>
          </w:rPr>
          <w:t>Andalusia</w:t>
        </w:r>
      </w:smartTag>
      <w:r w:rsidRPr="00B160BB">
        <w:rPr>
          <w:rFonts w:ascii="Arial" w:hAnsi="Arial" w:cs="Arial"/>
          <w:sz w:val="20"/>
          <w:szCs w:val="20"/>
          <w:lang w:val="en-GB"/>
        </w:rPr>
        <w:t xml:space="preserve">. </w:t>
      </w:r>
    </w:p>
    <w:p w14:paraId="4AA21D9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48571EC6"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signatories of the contract will inform third parties that are the owners of the personal data necessary for the development of the clinical trial and will gather their express, written consent for the handling of their personal data. 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The letter should indicate which specific right they wish to exercise and provide a copy of their [</w:t>
      </w:r>
      <w:r w:rsidRPr="00B160BB">
        <w:rPr>
          <w:rFonts w:ascii="Arial" w:eastAsia="Arial" w:hAnsi="Arial" w:cs="Arial"/>
          <w:i/>
          <w:iCs/>
          <w:sz w:val="20"/>
          <w:szCs w:val="20"/>
          <w:lang w:val="en-GB" w:bidi="es-ES"/>
        </w:rPr>
        <w:t>Spanish</w:t>
      </w:r>
      <w:r w:rsidRPr="00B160BB">
        <w:rPr>
          <w:rFonts w:ascii="Arial" w:eastAsia="Arial" w:hAnsi="Arial" w:cs="Arial"/>
          <w:sz w:val="20"/>
          <w:szCs w:val="20"/>
          <w:lang w:val="en-GB" w:bidi="es-ES"/>
        </w:rPr>
        <w:t>] National Identification Document</w:t>
      </w:r>
      <w:r w:rsidRPr="00B160BB">
        <w:rPr>
          <w:rFonts w:ascii="Arial" w:hAnsi="Arial" w:cs="Arial"/>
          <w:sz w:val="20"/>
          <w:szCs w:val="20"/>
          <w:lang w:val="en-GB"/>
        </w:rPr>
        <w:t xml:space="preserve">. </w:t>
      </w:r>
    </w:p>
    <w:p w14:paraId="51446CB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9B580D1" w14:textId="490C948F" w:rsidR="00956E9C" w:rsidRPr="00A71C52" w:rsidRDefault="00A71C52" w:rsidP="00AE43DD">
      <w:pPr>
        <w:spacing w:before="0" w:after="0" w:line="276" w:lineRule="auto"/>
        <w:jc w:val="both"/>
        <w:rPr>
          <w:lang w:val="en-GB"/>
        </w:rPr>
      </w:pPr>
      <w:r w:rsidRPr="00B160BB">
        <w:rPr>
          <w:rFonts w:ascii="Arial" w:eastAsia="Arial" w:hAnsi="Arial" w:cs="Arial"/>
          <w:sz w:val="20"/>
          <w:szCs w:val="20"/>
          <w:lang w:val="en-GB" w:bidi="es-ES"/>
        </w:rPr>
        <w:t>The obligation contained in this clause binds the parties indefinitely</w:t>
      </w:r>
      <w:r w:rsidR="00DB02F1" w:rsidRPr="00A71C52">
        <w:rPr>
          <w:rFonts w:ascii="Arial" w:hAnsi="Arial" w:cs="Arial"/>
          <w:sz w:val="20"/>
          <w:szCs w:val="20"/>
          <w:lang w:val="en-GB"/>
        </w:rPr>
        <w:t>.</w:t>
      </w:r>
    </w:p>
    <w:bookmarkEnd w:id="28"/>
    <w:p w14:paraId="631B864D" w14:textId="77777777" w:rsidR="00B4769E" w:rsidRPr="00A71C52" w:rsidRDefault="00B4769E" w:rsidP="00AE43DD">
      <w:pPr>
        <w:spacing w:before="0" w:after="0" w:line="276" w:lineRule="auto"/>
        <w:jc w:val="both"/>
        <w:rPr>
          <w:rFonts w:ascii="Arial" w:hAnsi="Arial" w:cs="Arial"/>
          <w:b/>
          <w:sz w:val="20"/>
          <w:szCs w:val="20"/>
          <w:lang w:val="en-GB"/>
        </w:rPr>
      </w:pPr>
    </w:p>
    <w:p w14:paraId="31FC108A" w14:textId="273C54EF" w:rsidR="00EE1BF8"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ELEVENTH</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EE1BF8" w:rsidRPr="00A71C52">
        <w:rPr>
          <w:rFonts w:ascii="Arial" w:hAnsi="Arial" w:cs="Arial"/>
          <w:b/>
          <w:sz w:val="20"/>
          <w:szCs w:val="20"/>
          <w:lang w:val="en-GB"/>
        </w:rPr>
        <w:t xml:space="preserve"> </w:t>
      </w:r>
      <w:r w:rsidRPr="00A71C52">
        <w:rPr>
          <w:rFonts w:ascii="Arial" w:hAnsi="Arial" w:cs="Arial"/>
          <w:b/>
          <w:sz w:val="20"/>
          <w:szCs w:val="20"/>
          <w:lang w:val="en-GB"/>
        </w:rPr>
        <w:t>INDUSTRIAL AND INTELLECTUAL PROPERTY RIGHTS</w:t>
      </w:r>
      <w:r w:rsidR="00EE1BF8" w:rsidRPr="00A71C52">
        <w:rPr>
          <w:rFonts w:ascii="Arial" w:hAnsi="Arial" w:cs="Arial"/>
          <w:b/>
          <w:sz w:val="20"/>
          <w:szCs w:val="20"/>
          <w:lang w:val="en-GB"/>
        </w:rPr>
        <w:t xml:space="preserve"> </w:t>
      </w:r>
    </w:p>
    <w:p w14:paraId="2E134C6F" w14:textId="77777777" w:rsidR="00EE1BF8" w:rsidRPr="00A71C52" w:rsidRDefault="00EE1BF8"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6A34C130"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parties that intervene in the completion of the clinical trial agree that all of the industrial and intellectual property rights, data, results and discoveries or inventions, that can be patented or not, carried out, </w:t>
      </w:r>
      <w:bookmarkStart w:id="29" w:name="_Hlk181010996"/>
      <w:r w:rsidRPr="00B160BB">
        <w:rPr>
          <w:rFonts w:ascii="Arial" w:eastAsia="Arial" w:hAnsi="Arial" w:cs="Arial"/>
          <w:sz w:val="20"/>
          <w:szCs w:val="20"/>
          <w:lang w:val="en-GB" w:bidi="es-ES"/>
        </w:rPr>
        <w:t>obtained or generated in relation to the clinical trial, will be the exclusive property of the sponsor, without prejudice to the rights that legislation grants to the investigators</w:t>
      </w:r>
      <w:r w:rsidRPr="00B160BB">
        <w:rPr>
          <w:rFonts w:ascii="Arial" w:hAnsi="Arial" w:cs="Arial"/>
          <w:sz w:val="20"/>
          <w:szCs w:val="20"/>
          <w:lang w:val="en-GB"/>
        </w:rPr>
        <w:t xml:space="preserve">. </w:t>
      </w:r>
    </w:p>
    <w:bookmarkEnd w:id="29"/>
    <w:p w14:paraId="04E44C3F"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454DBF63"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For clinical trials promoted by the Andalusian Public Health System, this will be governed by the provisions of Decree 16/2012, of 7 February, which regulates the management and transfer of the results of research, development and innovation activities, when the ownership corresponds to agencies and to other instrumental entities that depend on the competent Regional Ministry in the area of health, according to which, the results of the research, development and innovation activities carried out by the indicated staff in the area of application, will belong, as employee inventions, to the agencies and to other instrumental entities that depend on the competent Regional Ministry in the area of health that hold the ownership</w:t>
      </w:r>
      <w:r w:rsidRPr="00B160BB">
        <w:rPr>
          <w:rFonts w:ascii="Arial" w:hAnsi="Arial" w:cs="Arial"/>
          <w:sz w:val="20"/>
          <w:szCs w:val="20"/>
          <w:lang w:val="en-GB"/>
        </w:rPr>
        <w:t xml:space="preserve">. </w:t>
      </w:r>
    </w:p>
    <w:p w14:paraId="52B42323" w14:textId="77777777" w:rsidR="00A71C52" w:rsidRPr="00B160BB" w:rsidRDefault="00A71C52" w:rsidP="00AE43DD">
      <w:pPr>
        <w:spacing w:before="0" w:after="0" w:line="276" w:lineRule="auto"/>
        <w:jc w:val="both"/>
        <w:rPr>
          <w:rFonts w:ascii="Arial" w:hAnsi="Arial" w:cs="Arial"/>
          <w:sz w:val="20"/>
          <w:szCs w:val="20"/>
          <w:lang w:val="en-GB"/>
        </w:rPr>
      </w:pPr>
    </w:p>
    <w:p w14:paraId="2A1FDCC6" w14:textId="5B395357" w:rsidR="00A71C52" w:rsidRPr="00D8302B" w:rsidRDefault="00A71C52" w:rsidP="00AE43DD">
      <w:pPr>
        <w:spacing w:before="0" w:after="0" w:line="276" w:lineRule="auto"/>
        <w:jc w:val="both"/>
        <w:rPr>
          <w:rFonts w:ascii="Arial" w:hAnsi="Arial" w:cs="Arial"/>
          <w:sz w:val="16"/>
          <w:szCs w:val="16"/>
          <w:lang w:val="en-GB"/>
        </w:rPr>
      </w:pPr>
      <w:r w:rsidRPr="00B160BB">
        <w:rPr>
          <w:rFonts w:ascii="Arial" w:eastAsia="Arial" w:hAnsi="Arial" w:cs="Arial"/>
          <w:sz w:val="20"/>
          <w:szCs w:val="20"/>
          <w:lang w:val="en-GB" w:bidi="es-ES"/>
        </w:rPr>
        <w:t xml:space="preserve">When said data, results, discoveries, inventions, methods and information are presented in scientific meetings or are published in professional journals, as long as it is permitted by the publication, there will be a mention of the </w:t>
      </w:r>
      <w:sdt>
        <w:sdtPr>
          <w:rPr>
            <w:rFonts w:ascii="Arial" w:hAnsi="Arial" w:cs="Arial"/>
            <w:sz w:val="20"/>
            <w:szCs w:val="20"/>
          </w:rPr>
          <w:alias w:val="Centro6"/>
          <w:tag w:val="Centro6"/>
          <w:id w:val="-1200239676"/>
          <w:placeholder>
            <w:docPart w:val="DefaultPlaceholder_-1854013440"/>
          </w:placeholder>
        </w:sdtPr>
        <w:sdtEndPr/>
        <w:sdtContent>
          <w:r w:rsidR="00DA44F4">
            <w:rPr>
              <w:rFonts w:ascii="Arial" w:hAnsi="Arial" w:cs="Arial"/>
              <w:sz w:val="20"/>
              <w:szCs w:val="20"/>
              <w:lang w:val="en-GB"/>
            </w:rPr>
            <w:t>Hospital Regional Universitario de Málaga</w:t>
          </w:r>
        </w:sdtContent>
      </w:sdt>
      <w:r w:rsidR="007A4F6C" w:rsidRPr="00A71C52">
        <w:rPr>
          <w:rFonts w:ascii="Arial" w:hAnsi="Arial" w:cs="Arial"/>
          <w:sz w:val="20"/>
          <w:szCs w:val="20"/>
          <w:lang w:val="en-GB"/>
        </w:rPr>
        <w:t xml:space="preserve">, </w:t>
      </w:r>
      <w:r w:rsidRPr="00B160BB">
        <w:rPr>
          <w:rFonts w:ascii="Arial" w:eastAsia="Arial" w:hAnsi="Arial" w:cs="Arial"/>
          <w:sz w:val="20"/>
          <w:szCs w:val="20"/>
          <w:lang w:val="en-GB" w:bidi="es-ES"/>
        </w:rPr>
        <w:t>as</w:t>
      </w:r>
      <w:r>
        <w:rPr>
          <w:rFonts w:ascii="Arial" w:eastAsia="Arial" w:hAnsi="Arial" w:cs="Arial"/>
          <w:sz w:val="20"/>
          <w:szCs w:val="20"/>
          <w:lang w:val="en-GB" w:bidi="es-ES"/>
        </w:rPr>
        <w:t xml:space="preserve"> </w:t>
      </w:r>
      <w:r w:rsidRPr="00B160BB">
        <w:rPr>
          <w:rFonts w:ascii="Arial" w:eastAsia="Arial" w:hAnsi="Arial" w:cs="Arial"/>
          <w:sz w:val="20"/>
          <w:szCs w:val="20"/>
          <w:lang w:val="en-GB" w:bidi="es-ES"/>
        </w:rPr>
        <w:t>the centre where the clinical trial was conducted and the funds that have made it possible</w:t>
      </w:r>
      <w:r w:rsidRPr="00B160BB">
        <w:rPr>
          <w:rFonts w:ascii="Arial" w:hAnsi="Arial" w:cs="Arial"/>
          <w:sz w:val="20"/>
          <w:szCs w:val="20"/>
          <w:lang w:val="en-GB"/>
        </w:rPr>
        <w:t>.</w:t>
      </w:r>
    </w:p>
    <w:p w14:paraId="236555C9" w14:textId="77777777" w:rsidR="00A71C52" w:rsidRPr="00B160BB" w:rsidRDefault="00A71C52" w:rsidP="00AE43DD">
      <w:pPr>
        <w:spacing w:before="0" w:after="0" w:line="276" w:lineRule="auto"/>
        <w:jc w:val="both"/>
        <w:rPr>
          <w:rFonts w:ascii="Arial" w:hAnsi="Arial" w:cs="Arial"/>
          <w:sz w:val="20"/>
          <w:szCs w:val="20"/>
          <w:lang w:val="en-GB"/>
        </w:rPr>
      </w:pPr>
    </w:p>
    <w:p w14:paraId="5C5FA1E5" w14:textId="322B60FA" w:rsidR="00B4769E" w:rsidRDefault="00A71C52" w:rsidP="00AE43DD">
      <w:pPr>
        <w:spacing w:before="0" w:after="0" w:line="276" w:lineRule="auto"/>
        <w:jc w:val="both"/>
        <w:rPr>
          <w:rFonts w:ascii="Arial" w:hAnsi="Arial" w:cs="Arial"/>
          <w:iCs/>
          <w:sz w:val="20"/>
          <w:szCs w:val="20"/>
          <w:lang w:val="en-GB"/>
        </w:rPr>
      </w:pP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principal investigators are linked to other institutions or stable research centres, apart from those mentioned above, </w:t>
      </w:r>
      <w:proofErr w:type="gramStart"/>
      <w:r w:rsidRPr="00B160BB">
        <w:rPr>
          <w:rFonts w:ascii="Arial" w:eastAsia="Arial" w:hAnsi="Arial" w:cs="Arial"/>
          <w:sz w:val="20"/>
          <w:szCs w:val="20"/>
          <w:lang w:val="en-GB" w:bidi="es-ES"/>
        </w:rPr>
        <w:t>the</w:t>
      </w:r>
      <w:proofErr w:type="gramEnd"/>
      <w:r w:rsidRPr="00B160BB">
        <w:rPr>
          <w:rFonts w:ascii="Arial" w:eastAsia="Arial" w:hAnsi="Arial" w:cs="Arial"/>
          <w:sz w:val="20"/>
          <w:szCs w:val="20"/>
          <w:lang w:val="en-GB" w:bidi="es-ES"/>
        </w:rPr>
        <w:t xml:space="preserve"> will be mentioned</w:t>
      </w:r>
      <w:r w:rsidR="007A4F6C" w:rsidRPr="00A71C52">
        <w:rPr>
          <w:rFonts w:ascii="Arial" w:hAnsi="Arial" w:cs="Arial"/>
          <w:sz w:val="20"/>
          <w:szCs w:val="20"/>
          <w:lang w:val="en-GB"/>
        </w:rPr>
        <w:t xml:space="preserve">: </w:t>
      </w:r>
      <w:sdt>
        <w:sdtPr>
          <w:rPr>
            <w:rFonts w:ascii="Arial" w:hAnsi="Arial" w:cs="Arial"/>
            <w:sz w:val="20"/>
            <w:szCs w:val="20"/>
          </w:rPr>
          <w:alias w:val="Noaplica"/>
          <w:tag w:val="No aplica"/>
          <w:id w:val="957993108"/>
          <w:placeholder>
            <w:docPart w:val="DefaultPlaceholder_-1854013440"/>
          </w:placeholder>
        </w:sdtPr>
        <w:sdtEndPr>
          <w:rPr>
            <w:rStyle w:val="HTMLMarkup"/>
            <w:noProof/>
            <w:vanish/>
            <w:color w:val="FF0000"/>
            <w:lang w:val="pt-PT"/>
          </w:rPr>
        </w:sdtEndPr>
        <w:sdtContent>
          <w:r w:rsidR="00DA44F4">
            <w:rPr>
              <w:rStyle w:val="HTMLMarkup"/>
              <w:rFonts w:ascii="Arial" w:hAnsi="Arial" w:cs="Arial"/>
              <w:noProof/>
              <w:vanish w:val="0"/>
              <w:color w:val="auto"/>
              <w:sz w:val="20"/>
              <w:szCs w:val="20"/>
              <w:lang w:val="pt-PT"/>
            </w:rPr>
            <w:t>N/A</w:t>
          </w:r>
        </w:sdtContent>
      </w:sdt>
      <w:r w:rsidR="007A4F6C" w:rsidRPr="00A8766D">
        <w:rPr>
          <w:rStyle w:val="HTMLMarkup"/>
          <w:rFonts w:ascii="Arial" w:hAnsi="Arial" w:cs="Arial"/>
          <w:noProof/>
          <w:vanish w:val="0"/>
          <w:color w:val="auto"/>
          <w:sz w:val="20"/>
          <w:szCs w:val="20"/>
          <w:lang w:val="pt-PT"/>
        </w:rPr>
        <w:t xml:space="preserve"> </w:t>
      </w:r>
      <w:r w:rsidR="007A4F6C" w:rsidRPr="00A71C52">
        <w:rPr>
          <w:rFonts w:ascii="Arial" w:hAnsi="Arial" w:cs="Arial"/>
          <w:i/>
          <w:sz w:val="20"/>
          <w:szCs w:val="20"/>
          <w:lang w:val="en-GB"/>
        </w:rPr>
        <w:t>(</w:t>
      </w:r>
      <w:r w:rsidRPr="00B160BB">
        <w:rPr>
          <w:rFonts w:ascii="Arial" w:eastAsia="Arial" w:hAnsi="Arial" w:cs="Arial"/>
          <w:i/>
          <w:iCs/>
          <w:sz w:val="20"/>
          <w:szCs w:val="20"/>
          <w:lang w:val="en-GB" w:bidi="es-ES"/>
        </w:rPr>
        <w:t>the name of the institution or structure</w:t>
      </w:r>
      <w:r w:rsidR="007A4F6C" w:rsidRPr="00A71C52">
        <w:rPr>
          <w:rFonts w:ascii="Arial" w:hAnsi="Arial" w:cs="Arial"/>
          <w:i/>
          <w:sz w:val="20"/>
          <w:szCs w:val="20"/>
          <w:lang w:val="en-GB"/>
        </w:rPr>
        <w:t>)</w:t>
      </w:r>
      <w:r w:rsidR="007A4F6C" w:rsidRPr="00A71C52">
        <w:rPr>
          <w:rFonts w:ascii="Arial" w:hAnsi="Arial" w:cs="Arial"/>
          <w:iCs/>
          <w:sz w:val="20"/>
          <w:szCs w:val="20"/>
          <w:lang w:val="en-GB"/>
        </w:rPr>
        <w:t>.</w:t>
      </w:r>
    </w:p>
    <w:p w14:paraId="3B576489" w14:textId="77777777" w:rsidR="0001406F" w:rsidRDefault="0001406F" w:rsidP="00AE43DD">
      <w:pPr>
        <w:spacing w:before="0" w:after="0" w:line="276" w:lineRule="auto"/>
        <w:jc w:val="both"/>
        <w:rPr>
          <w:rFonts w:ascii="Arial" w:hAnsi="Arial" w:cs="Arial"/>
          <w:iCs/>
          <w:sz w:val="20"/>
          <w:szCs w:val="20"/>
          <w:lang w:val="en-GB"/>
        </w:rPr>
      </w:pPr>
    </w:p>
    <w:p w14:paraId="5BD2A5DB" w14:textId="2930B4AF" w:rsidR="007A4F6C"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TWELVE</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7A4F6C" w:rsidRPr="00A71C52">
        <w:rPr>
          <w:rFonts w:ascii="Arial" w:hAnsi="Arial" w:cs="Arial"/>
          <w:b/>
          <w:sz w:val="20"/>
          <w:szCs w:val="20"/>
          <w:lang w:val="en-GB"/>
        </w:rPr>
        <w:t xml:space="preserve"> </w:t>
      </w:r>
      <w:r w:rsidRPr="00A71C52">
        <w:rPr>
          <w:rFonts w:ascii="Arial" w:hAnsi="Arial" w:cs="Arial"/>
          <w:b/>
          <w:sz w:val="20"/>
          <w:szCs w:val="20"/>
          <w:lang w:val="en-GB"/>
        </w:rPr>
        <w:t>PUBLICATION OF FINDINGS.</w:t>
      </w:r>
      <w:r w:rsidR="007A4F6C" w:rsidRPr="00A71C52">
        <w:rPr>
          <w:rFonts w:ascii="Arial" w:hAnsi="Arial" w:cs="Arial"/>
          <w:b/>
          <w:sz w:val="20"/>
          <w:szCs w:val="20"/>
          <w:lang w:val="en-GB"/>
        </w:rPr>
        <w:t xml:space="preserve"> </w:t>
      </w:r>
    </w:p>
    <w:p w14:paraId="3B31B054" w14:textId="77777777" w:rsidR="007A4F6C" w:rsidRPr="00A71C52" w:rsidRDefault="007A4F6C"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7C466453" w14:textId="0D59454F" w:rsidR="00EE1BF8" w:rsidRPr="00A71C52" w:rsidRDefault="00A71C52"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lastRenderedPageBreak/>
        <w:t>In accordance with the provisions of article 42 of Royal Decree 1090/2015, of 4 December, the sponsor is obliged to publish both the positive and negative results of the clinical trial, preferably in scientific journals before being disclosed to the non-healthcare public, regardless of the obligations for publishing the results report in the Spanish registry for clinical trials (known in Spanish as REec), and the provisions of Regulation (EU) No. 536/2014 of the European Parliament and Council, of 16 April 2014.</w:t>
      </w:r>
      <w:r w:rsidR="007A4F6C" w:rsidRPr="00A71C52">
        <w:rPr>
          <w:rFonts w:ascii="Arial" w:hAnsi="Arial" w:cs="Arial"/>
          <w:sz w:val="20"/>
          <w:szCs w:val="20"/>
          <w:lang w:val="en-GB"/>
        </w:rPr>
        <w:t>.</w:t>
      </w:r>
    </w:p>
    <w:p w14:paraId="3383ADE1" w14:textId="77777777" w:rsidR="007A4F6C" w:rsidRPr="00A71C52" w:rsidRDefault="007A4F6C" w:rsidP="00AE43DD">
      <w:pPr>
        <w:spacing w:before="0" w:after="0" w:line="276" w:lineRule="auto"/>
        <w:jc w:val="both"/>
        <w:rPr>
          <w:rFonts w:ascii="Arial" w:hAnsi="Arial" w:cs="Arial"/>
          <w:sz w:val="20"/>
          <w:szCs w:val="20"/>
          <w:lang w:val="en-GB"/>
        </w:rPr>
      </w:pPr>
    </w:p>
    <w:p w14:paraId="5DB24F9A" w14:textId="29B9D268" w:rsidR="007A4F6C"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THIRTEENTH</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7A4F6C" w:rsidRPr="00A71C52">
        <w:rPr>
          <w:rFonts w:ascii="Arial" w:hAnsi="Arial" w:cs="Arial"/>
          <w:b/>
          <w:sz w:val="20"/>
          <w:szCs w:val="20"/>
          <w:lang w:val="en-GB"/>
        </w:rPr>
        <w:t xml:space="preserve"> </w:t>
      </w:r>
      <w:r w:rsidRPr="00A71C52">
        <w:rPr>
          <w:rFonts w:ascii="Arial" w:hAnsi="Arial" w:cs="Arial"/>
          <w:b/>
          <w:sz w:val="20"/>
          <w:szCs w:val="20"/>
          <w:lang w:val="en-GB"/>
        </w:rPr>
        <w:t>BIOLOGICAL SAMPLES.</w:t>
      </w:r>
      <w:r w:rsidR="007A4F6C" w:rsidRPr="00A71C52">
        <w:rPr>
          <w:rFonts w:ascii="Arial" w:hAnsi="Arial" w:cs="Arial"/>
          <w:b/>
          <w:sz w:val="20"/>
          <w:szCs w:val="20"/>
          <w:lang w:val="en-GB"/>
        </w:rPr>
        <w:t xml:space="preserve"> </w:t>
      </w:r>
    </w:p>
    <w:p w14:paraId="1CA4AFFF" w14:textId="77777777" w:rsidR="007A4F6C" w:rsidRPr="00A71C52" w:rsidRDefault="007A4F6C"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20FEF240" w14:textId="77777777" w:rsidR="00A71C52" w:rsidRPr="00B160BB" w:rsidRDefault="00A71C52" w:rsidP="00AE43DD">
      <w:pPr>
        <w:spacing w:before="0" w:after="0" w:line="276" w:lineRule="auto"/>
        <w:jc w:val="both"/>
        <w:rPr>
          <w:rFonts w:ascii="Arial" w:hAnsi="Arial" w:cs="Arial"/>
          <w:sz w:val="20"/>
          <w:szCs w:val="20"/>
          <w:lang w:val="en-GB"/>
        </w:rPr>
      </w:pPr>
      <w:bookmarkStart w:id="30" w:name="_Hlk216772694"/>
      <w:r w:rsidRPr="00B160BB">
        <w:rPr>
          <w:rFonts w:ascii="Arial" w:eastAsia="Arial" w:hAnsi="Arial" w:cs="Arial"/>
          <w:sz w:val="20"/>
          <w:szCs w:val="20"/>
          <w:lang w:val="en-GB" w:bidi="es-ES"/>
        </w:rPr>
        <w:t>In the event that the clinical trial implies the use of biological samples, it will be governed by the provisions of Law 14/2007 of 3 July, on biomedical research, of Royal Decree 1716/2011, of 18 December, which establishes the basic authorisation and operating requirements for Biobanks for biomedical research and the processing of biological samples of human origin and which regulates the operation and organisation of the Spanish National Biobank Register for biomedical research, as well as of Royal Decree 1/2013 of 8 January, which regulates the foundation and operation of Biobanks for biomedical research, which creates the Andalusian Biobank Register and the Andalusian Public Health System Biobank, wherever they may be applicable</w:t>
      </w:r>
      <w:r w:rsidRPr="00B160BB">
        <w:rPr>
          <w:rFonts w:ascii="Arial" w:hAnsi="Arial" w:cs="Arial"/>
          <w:sz w:val="20"/>
          <w:szCs w:val="20"/>
          <w:lang w:val="en-GB"/>
        </w:rPr>
        <w:t xml:space="preserve">. </w:t>
      </w:r>
    </w:p>
    <w:p w14:paraId="6FA04030"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23000B1" w14:textId="71CB6174" w:rsidR="007A4F6C" w:rsidRPr="00A71C52"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this way, the biological samples can be used for the proposed objectives for the completion of the clinical trial, as well as the research areas relating to the proposal of said clinical trial, although they must be destroyed in the event that the subject participating in the clinical trial revokes their consent, or place restrictions, in accordance with the specific terms of revocation or consent, where applicable</w:t>
      </w:r>
      <w:r w:rsidR="007A4F6C" w:rsidRPr="00A71C52">
        <w:rPr>
          <w:rFonts w:ascii="Arial" w:hAnsi="Arial" w:cs="Arial"/>
          <w:sz w:val="20"/>
          <w:szCs w:val="20"/>
          <w:lang w:val="en-GB"/>
        </w:rPr>
        <w:t>.</w:t>
      </w:r>
    </w:p>
    <w:bookmarkEnd w:id="30"/>
    <w:p w14:paraId="569739B3" w14:textId="77777777" w:rsidR="007A4F6C" w:rsidRPr="00A71C52" w:rsidRDefault="007A4F6C" w:rsidP="00AE43DD">
      <w:pPr>
        <w:spacing w:before="0" w:after="0" w:line="276" w:lineRule="auto"/>
        <w:jc w:val="both"/>
        <w:rPr>
          <w:rFonts w:ascii="Arial" w:hAnsi="Arial" w:cs="Arial"/>
          <w:sz w:val="20"/>
          <w:szCs w:val="20"/>
          <w:lang w:val="en-GB"/>
        </w:rPr>
      </w:pPr>
    </w:p>
    <w:p w14:paraId="21655BE5" w14:textId="131D2580" w:rsidR="0089774A"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bCs/>
          <w:sz w:val="20"/>
          <w:szCs w:val="20"/>
          <w:lang w:val="en-GB"/>
        </w:rPr>
        <w:t>FOURTEENTH</w:t>
      </w:r>
      <w:r w:rsidR="0089774A" w:rsidRPr="00A71C52">
        <w:rPr>
          <w:rFonts w:ascii="Arial" w:hAnsi="Arial" w:cs="Arial"/>
          <w:b/>
          <w:bCs/>
          <w:sz w:val="20"/>
          <w:szCs w:val="20"/>
          <w:lang w:val="en-GB"/>
        </w:rPr>
        <w:t xml:space="preserve">. </w:t>
      </w:r>
      <w:r w:rsidRPr="00A71C52">
        <w:rPr>
          <w:rFonts w:ascii="Arial" w:hAnsi="Arial" w:cs="Arial"/>
          <w:b/>
          <w:bCs/>
          <w:sz w:val="20"/>
          <w:szCs w:val="20"/>
          <w:lang w:val="en-GB"/>
        </w:rPr>
        <w:t>–</w:t>
      </w:r>
      <w:r w:rsidR="0089774A" w:rsidRPr="00A71C52">
        <w:rPr>
          <w:rFonts w:ascii="Arial" w:hAnsi="Arial" w:cs="Arial"/>
          <w:b/>
          <w:bCs/>
          <w:sz w:val="20"/>
          <w:szCs w:val="20"/>
          <w:lang w:val="en-GB"/>
        </w:rPr>
        <w:t xml:space="preserve"> </w:t>
      </w:r>
      <w:r w:rsidRPr="00A71C52">
        <w:rPr>
          <w:rFonts w:ascii="Arial" w:hAnsi="Arial" w:cs="Arial"/>
          <w:b/>
          <w:bCs/>
          <w:sz w:val="20"/>
          <w:szCs w:val="20"/>
          <w:lang w:val="en-GB"/>
        </w:rPr>
        <w:t>INCLUSION OF ADDITIONAL A</w:t>
      </w:r>
      <w:r>
        <w:rPr>
          <w:rFonts w:ascii="Arial" w:hAnsi="Arial" w:cs="Arial"/>
          <w:b/>
          <w:bCs/>
          <w:sz w:val="20"/>
          <w:szCs w:val="20"/>
          <w:lang w:val="en-GB"/>
        </w:rPr>
        <w:t>GREEMENTS TO THOSE SET FORTH IN THE CONTRACT.</w:t>
      </w:r>
    </w:p>
    <w:p w14:paraId="6D0BA50A" w14:textId="77777777" w:rsidR="0089774A" w:rsidRPr="00A71C52" w:rsidRDefault="0089774A" w:rsidP="00AE43DD">
      <w:pPr>
        <w:spacing w:before="0" w:after="0" w:line="276" w:lineRule="auto"/>
        <w:jc w:val="both"/>
        <w:rPr>
          <w:rFonts w:ascii="Arial" w:hAnsi="Arial" w:cs="Arial"/>
          <w:b/>
          <w:sz w:val="20"/>
          <w:szCs w:val="20"/>
          <w:lang w:val="en-GB"/>
        </w:rPr>
      </w:pPr>
    </w:p>
    <w:p w14:paraId="6ABB783A" w14:textId="3F3B8B2D" w:rsidR="00AE43DD" w:rsidRPr="00B160BB" w:rsidRDefault="00AE43DD" w:rsidP="00AE43DD">
      <w:pPr>
        <w:spacing w:before="0" w:after="0" w:line="276" w:lineRule="auto"/>
        <w:jc w:val="both"/>
        <w:rPr>
          <w:rFonts w:ascii="Arial" w:hAnsi="Arial" w:cs="Arial"/>
          <w:sz w:val="20"/>
          <w:szCs w:val="20"/>
          <w:lang w:val="en-GB"/>
        </w:rPr>
      </w:pP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parties agree to include additional aspects to those set forth in this contract, these will be included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4</w:t>
      </w:r>
      <w:r w:rsidRPr="00B160BB">
        <w:rPr>
          <w:rFonts w:ascii="Arial" w:hAnsi="Arial" w:cs="Arial"/>
          <w:sz w:val="20"/>
          <w:szCs w:val="20"/>
          <w:lang w:val="en-GB"/>
        </w:rPr>
        <w:t>.</w:t>
      </w:r>
    </w:p>
    <w:p w14:paraId="1CA2933F" w14:textId="77777777" w:rsidR="0089774A" w:rsidRPr="00AE43DD" w:rsidRDefault="0089774A" w:rsidP="00AE43DD">
      <w:pPr>
        <w:spacing w:before="0" w:after="0" w:line="276" w:lineRule="auto"/>
        <w:jc w:val="both"/>
        <w:rPr>
          <w:rFonts w:ascii="Arial" w:hAnsi="Arial" w:cs="Arial"/>
          <w:b/>
          <w:sz w:val="20"/>
          <w:szCs w:val="20"/>
          <w:lang w:val="en-GB"/>
        </w:rPr>
      </w:pPr>
    </w:p>
    <w:p w14:paraId="69CC9F50" w14:textId="26C38155" w:rsidR="0089774A"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bCs/>
          <w:sz w:val="20"/>
          <w:szCs w:val="20"/>
          <w:lang w:val="en-GB"/>
        </w:rPr>
        <w:t>FIFTEENTH</w:t>
      </w:r>
      <w:r w:rsidR="0089774A" w:rsidRPr="00AE43DD">
        <w:rPr>
          <w:rFonts w:ascii="Arial" w:hAnsi="Arial" w:cs="Arial"/>
          <w:b/>
          <w:bCs/>
          <w:sz w:val="20"/>
          <w:szCs w:val="20"/>
          <w:lang w:val="en-GB"/>
        </w:rPr>
        <w:t xml:space="preserve">. </w:t>
      </w:r>
      <w:r w:rsidRPr="00AE43DD">
        <w:rPr>
          <w:rFonts w:ascii="Arial" w:hAnsi="Arial" w:cs="Arial"/>
          <w:b/>
          <w:bCs/>
          <w:sz w:val="20"/>
          <w:szCs w:val="20"/>
          <w:lang w:val="en-GB"/>
        </w:rPr>
        <w:t>–</w:t>
      </w:r>
      <w:r w:rsidR="0089774A" w:rsidRPr="00AE43DD">
        <w:rPr>
          <w:rFonts w:ascii="Arial" w:hAnsi="Arial" w:cs="Arial"/>
          <w:b/>
          <w:bCs/>
          <w:sz w:val="20"/>
          <w:szCs w:val="20"/>
          <w:lang w:val="en-GB"/>
        </w:rPr>
        <w:t xml:space="preserve"> </w:t>
      </w:r>
      <w:r w:rsidRPr="00AE43DD">
        <w:rPr>
          <w:rFonts w:ascii="Arial" w:hAnsi="Arial" w:cs="Arial"/>
          <w:b/>
          <w:bCs/>
          <w:sz w:val="20"/>
          <w:szCs w:val="20"/>
          <w:lang w:val="en-GB"/>
        </w:rPr>
        <w:t>SUBSIDIARY APPLICATION.</w:t>
      </w:r>
    </w:p>
    <w:p w14:paraId="63BD077A" w14:textId="77777777" w:rsidR="0089774A" w:rsidRPr="00AE43DD" w:rsidRDefault="0089774A" w:rsidP="00AE43DD">
      <w:pPr>
        <w:spacing w:before="0" w:after="0" w:line="276" w:lineRule="auto"/>
        <w:jc w:val="both"/>
        <w:rPr>
          <w:rFonts w:ascii="Arial" w:hAnsi="Arial" w:cs="Arial"/>
          <w:b/>
          <w:sz w:val="20"/>
          <w:szCs w:val="20"/>
          <w:lang w:val="en-GB"/>
        </w:rPr>
      </w:pPr>
    </w:p>
    <w:p w14:paraId="6A08B998" w14:textId="565892FB" w:rsidR="0089774A" w:rsidRPr="00AE43DD" w:rsidRDefault="00AE43DD" w:rsidP="00AE43DD">
      <w:pPr>
        <w:spacing w:before="0" w:after="0" w:line="276" w:lineRule="auto"/>
        <w:jc w:val="both"/>
        <w:rPr>
          <w:rFonts w:ascii="Arial" w:hAnsi="Arial" w:cs="Arial"/>
          <w:bCs/>
          <w:sz w:val="20"/>
          <w:szCs w:val="20"/>
          <w:lang w:val="en-GB"/>
        </w:rPr>
      </w:pPr>
      <w:bookmarkStart w:id="31" w:name="_Hlk216772734"/>
      <w:r w:rsidRPr="00B160BB">
        <w:rPr>
          <w:rFonts w:ascii="Arial" w:eastAsia="Arial" w:hAnsi="Arial" w:cs="Arial"/>
          <w:sz w:val="20"/>
          <w:szCs w:val="20"/>
          <w:lang w:val="en-GB" w:bidi="es-ES"/>
        </w:rPr>
        <w:t>For anything not set forth in this contract, the pertinent precepts of common law will be applied</w:t>
      </w:r>
      <w:r w:rsidR="0089774A" w:rsidRPr="00AE43DD">
        <w:rPr>
          <w:rFonts w:ascii="Arial" w:hAnsi="Arial" w:cs="Arial"/>
          <w:bCs/>
          <w:sz w:val="20"/>
          <w:szCs w:val="20"/>
          <w:lang w:val="en-GB"/>
        </w:rPr>
        <w:t>.</w:t>
      </w:r>
    </w:p>
    <w:bookmarkEnd w:id="31"/>
    <w:p w14:paraId="2C53071D" w14:textId="77777777" w:rsidR="000F5787" w:rsidRPr="00AE43DD" w:rsidRDefault="000F5787" w:rsidP="00AE43DD">
      <w:pPr>
        <w:spacing w:before="0" w:after="0" w:line="276" w:lineRule="auto"/>
        <w:jc w:val="both"/>
        <w:rPr>
          <w:rFonts w:ascii="Arial" w:hAnsi="Arial" w:cs="Arial"/>
          <w:b/>
          <w:sz w:val="20"/>
          <w:szCs w:val="20"/>
          <w:lang w:val="en-GB"/>
        </w:rPr>
      </w:pPr>
    </w:p>
    <w:p w14:paraId="08449D4F" w14:textId="51622096" w:rsidR="001E7066"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sz w:val="20"/>
          <w:szCs w:val="20"/>
          <w:lang w:val="en-GB"/>
        </w:rPr>
        <w:t>SIXTEENTH</w:t>
      </w:r>
      <w:r w:rsidR="005D3E45" w:rsidRPr="00AE43DD">
        <w:rPr>
          <w:rFonts w:ascii="Arial" w:hAnsi="Arial" w:cs="Arial"/>
          <w:b/>
          <w:sz w:val="20"/>
          <w:szCs w:val="20"/>
          <w:lang w:val="en-GB"/>
        </w:rPr>
        <w:t xml:space="preserve">. </w:t>
      </w:r>
      <w:r w:rsidRPr="00AE43DD">
        <w:rPr>
          <w:rFonts w:ascii="Arial" w:hAnsi="Arial" w:cs="Arial"/>
          <w:b/>
          <w:sz w:val="20"/>
          <w:szCs w:val="20"/>
          <w:lang w:val="en-GB"/>
        </w:rPr>
        <w:t>–</w:t>
      </w:r>
      <w:r w:rsidR="001E7066" w:rsidRPr="00AE43DD">
        <w:rPr>
          <w:rFonts w:ascii="Arial" w:hAnsi="Arial" w:cs="Arial"/>
          <w:b/>
          <w:sz w:val="20"/>
          <w:szCs w:val="20"/>
          <w:lang w:val="en-GB"/>
        </w:rPr>
        <w:t xml:space="preserve"> </w:t>
      </w:r>
      <w:r w:rsidRPr="00AE43DD">
        <w:rPr>
          <w:rFonts w:ascii="Arial" w:hAnsi="Arial" w:cs="Arial"/>
          <w:b/>
          <w:sz w:val="20"/>
          <w:szCs w:val="20"/>
          <w:lang w:val="en-GB"/>
        </w:rPr>
        <w:t>ANTICIPATED RESOLUTION OF T</w:t>
      </w:r>
      <w:r>
        <w:rPr>
          <w:rFonts w:ascii="Arial" w:hAnsi="Arial" w:cs="Arial"/>
          <w:b/>
          <w:sz w:val="20"/>
          <w:szCs w:val="20"/>
          <w:lang w:val="en-GB"/>
        </w:rPr>
        <w:t>HE CONTRACT.</w:t>
      </w:r>
    </w:p>
    <w:p w14:paraId="4B5394E6" w14:textId="77777777" w:rsidR="00EE1BF8" w:rsidRPr="00AE43DD" w:rsidRDefault="00EE1BF8" w:rsidP="00AE43DD">
      <w:pPr>
        <w:spacing w:before="0" w:after="0" w:line="276" w:lineRule="auto"/>
        <w:jc w:val="both"/>
        <w:rPr>
          <w:rFonts w:ascii="Arial" w:hAnsi="Arial" w:cs="Arial"/>
          <w:sz w:val="20"/>
          <w:szCs w:val="20"/>
          <w:lang w:val="en-GB"/>
        </w:rPr>
      </w:pPr>
    </w:p>
    <w:p w14:paraId="13131B7D" w14:textId="77777777" w:rsidR="00AE43DD" w:rsidRPr="00B160BB" w:rsidRDefault="00AE43DD" w:rsidP="00AE43DD">
      <w:pPr>
        <w:tabs>
          <w:tab w:val="left" w:pos="284"/>
        </w:tabs>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The contract can be resolved before the completion of the clinical trial under the following circumstances</w:t>
      </w:r>
      <w:r w:rsidRPr="00B160BB">
        <w:rPr>
          <w:rFonts w:ascii="Arial" w:hAnsi="Arial" w:cs="Arial"/>
          <w:sz w:val="20"/>
          <w:szCs w:val="20"/>
          <w:lang w:val="en-GB"/>
        </w:rPr>
        <w:t>:</w:t>
      </w:r>
    </w:p>
    <w:p w14:paraId="5F124C1F" w14:textId="77777777" w:rsidR="00AE43DD" w:rsidRPr="00B160BB" w:rsidRDefault="00AE43DD" w:rsidP="00AE43DD">
      <w:pPr>
        <w:tabs>
          <w:tab w:val="left" w:pos="284"/>
        </w:tabs>
        <w:spacing w:before="0" w:after="0" w:line="276" w:lineRule="auto"/>
        <w:ind w:right="-1"/>
        <w:jc w:val="both"/>
        <w:rPr>
          <w:rFonts w:ascii="Arial" w:hAnsi="Arial" w:cs="Arial"/>
          <w:sz w:val="20"/>
          <w:szCs w:val="20"/>
          <w:lang w:val="en-GB"/>
        </w:rPr>
      </w:pPr>
    </w:p>
    <w:p w14:paraId="5BFF2690"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Revocation of the clinical trial authorisation</w:t>
      </w:r>
      <w:r w:rsidRPr="00B160BB">
        <w:rPr>
          <w:rFonts w:ascii="Arial" w:hAnsi="Arial" w:cs="Arial"/>
          <w:sz w:val="20"/>
          <w:szCs w:val="20"/>
          <w:lang w:val="en-GB"/>
        </w:rPr>
        <w:t>.</w:t>
      </w:r>
    </w:p>
    <w:p w14:paraId="66775254"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B160BB">
        <w:rPr>
          <w:rFonts w:ascii="Arial" w:eastAsia="Arial" w:hAnsi="Arial" w:cs="Arial"/>
          <w:sz w:val="20"/>
          <w:szCs w:val="20"/>
          <w:lang w:val="en-GB" w:bidi="es-ES"/>
        </w:rPr>
        <w:t>Force majeure</w:t>
      </w:r>
    </w:p>
    <w:p w14:paraId="0A9E4F90"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proofErr w:type="gramStart"/>
      <w:r w:rsidRPr="00B160BB">
        <w:rPr>
          <w:rFonts w:ascii="Arial" w:eastAsia="Arial" w:hAnsi="Arial" w:cs="Arial"/>
          <w:sz w:val="20"/>
          <w:szCs w:val="20"/>
          <w:lang w:val="en-GB" w:bidi="es-ES"/>
        </w:rPr>
        <w:t>Mutual agreement</w:t>
      </w:r>
      <w:proofErr w:type="gramEnd"/>
      <w:r w:rsidRPr="00B160BB">
        <w:rPr>
          <w:rFonts w:ascii="Arial" w:eastAsia="Arial" w:hAnsi="Arial" w:cs="Arial"/>
          <w:sz w:val="20"/>
          <w:szCs w:val="20"/>
          <w:lang w:val="en-GB" w:bidi="es-ES"/>
        </w:rPr>
        <w:t xml:space="preserve"> between the parties</w:t>
      </w:r>
    </w:p>
    <w:p w14:paraId="765F0221"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A failure to comply with the obligations set forth in this contract, that is not rectified within a period of thirty days following the receipt of the written notification from the party that notices the non-compliance, which identifies said non-compliance and requesting its rectification</w:t>
      </w:r>
      <w:r w:rsidRPr="00B160BB">
        <w:rPr>
          <w:rFonts w:ascii="Arial" w:hAnsi="Arial" w:cs="Arial"/>
          <w:sz w:val="20"/>
          <w:szCs w:val="20"/>
          <w:lang w:val="en-GB"/>
        </w:rPr>
        <w:t>.</w:t>
      </w:r>
    </w:p>
    <w:p w14:paraId="35E19C62"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Impossibility to include the minimum number of participants that allows for the final evaluation of the clinical trial</w:t>
      </w:r>
      <w:r w:rsidRPr="00B160BB">
        <w:rPr>
          <w:rFonts w:ascii="Arial" w:hAnsi="Arial" w:cs="Arial"/>
          <w:sz w:val="20"/>
          <w:szCs w:val="20"/>
          <w:lang w:val="en-GB"/>
        </w:rPr>
        <w:t>.</w:t>
      </w:r>
    </w:p>
    <w:p w14:paraId="2B3920C3"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Exceptionally, when due to a depreciative cause attributable to the clinical trial, a relevant deterioration in the healthcare activity of the service or unit is verified</w:t>
      </w:r>
      <w:r w:rsidRPr="00B160BB">
        <w:rPr>
          <w:rFonts w:ascii="Arial" w:hAnsi="Arial" w:cs="Arial"/>
          <w:sz w:val="20"/>
          <w:szCs w:val="20"/>
          <w:lang w:val="en-GB"/>
        </w:rPr>
        <w:t>.</w:t>
      </w:r>
    </w:p>
    <w:p w14:paraId="49AAA56B"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 xml:space="preserve">Change of sponsor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current does not wish to continue with the clinical trial</w:t>
      </w:r>
      <w:r w:rsidRPr="00B160BB">
        <w:rPr>
          <w:rFonts w:ascii="Arial" w:hAnsi="Arial" w:cs="Arial"/>
          <w:sz w:val="20"/>
          <w:szCs w:val="20"/>
          <w:lang w:val="en-GB"/>
        </w:rPr>
        <w:t>.</w:t>
      </w:r>
    </w:p>
    <w:p w14:paraId="3298C5C6"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lastRenderedPageBreak/>
        <w:t>Through the sponsors decision, in accordance with the provisions of the trial protocol</w:t>
      </w:r>
      <w:r w:rsidRPr="00B160BB">
        <w:rPr>
          <w:rFonts w:ascii="Arial" w:hAnsi="Arial" w:cs="Arial"/>
          <w:sz w:val="20"/>
          <w:szCs w:val="20"/>
          <w:lang w:val="en-GB"/>
        </w:rPr>
        <w:t>.</w:t>
      </w:r>
    </w:p>
    <w:p w14:paraId="29E816D8" w14:textId="77777777" w:rsidR="00AE43DD" w:rsidRPr="00B160BB" w:rsidRDefault="00AE43DD" w:rsidP="00AE43DD">
      <w:pPr>
        <w:spacing w:before="0" w:after="0" w:line="276" w:lineRule="auto"/>
        <w:ind w:right="-1"/>
        <w:jc w:val="both"/>
        <w:rPr>
          <w:rFonts w:ascii="Arial" w:hAnsi="Arial" w:cs="Arial"/>
          <w:sz w:val="20"/>
          <w:szCs w:val="20"/>
          <w:lang w:val="en-GB"/>
        </w:rPr>
      </w:pPr>
    </w:p>
    <w:p w14:paraId="47C1351C" w14:textId="77777777" w:rsidR="00AE43DD" w:rsidRPr="00B160BB"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the event of anticipated resolution, article 30.2 of Royal Decree 1090/2015, of 4 of December will be applicable</w:t>
      </w:r>
      <w:r w:rsidRPr="00B160BB">
        <w:rPr>
          <w:rFonts w:ascii="Arial" w:hAnsi="Arial" w:cs="Arial"/>
          <w:sz w:val="20"/>
          <w:szCs w:val="20"/>
          <w:lang w:val="en-GB"/>
        </w:rPr>
        <w:t>.</w:t>
      </w:r>
    </w:p>
    <w:p w14:paraId="5A1F4870" w14:textId="77777777" w:rsidR="00AE43DD" w:rsidRPr="00B160BB" w:rsidRDefault="00AE43DD" w:rsidP="00AE43DD">
      <w:pPr>
        <w:spacing w:before="0" w:after="0" w:line="276" w:lineRule="auto"/>
        <w:jc w:val="both"/>
        <w:rPr>
          <w:rFonts w:ascii="Arial" w:hAnsi="Arial" w:cs="Arial"/>
          <w:sz w:val="20"/>
          <w:szCs w:val="20"/>
          <w:lang w:val="en-GB"/>
        </w:rPr>
      </w:pPr>
    </w:p>
    <w:p w14:paraId="332F1082" w14:textId="1452DCE9" w:rsidR="00C85136" w:rsidRPr="00AE43DD"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revocation of the clinical trial authorisation will cause the resolution of this contract, with the sponsor being obliged to pay the amounts corresponding to the work completed until the date that the centre was notified reliably, in accordance with the breakdown included in the economic report</w:t>
      </w:r>
      <w:r w:rsidR="00C85136" w:rsidRPr="00AE43DD">
        <w:rPr>
          <w:rStyle w:val="HTMLMarkup"/>
          <w:rFonts w:ascii="Arial" w:hAnsi="Arial" w:cs="Arial"/>
          <w:vanish w:val="0"/>
          <w:color w:val="auto"/>
          <w:sz w:val="20"/>
          <w:szCs w:val="20"/>
          <w:lang w:val="en-GB"/>
        </w:rPr>
        <w:t>.</w:t>
      </w:r>
    </w:p>
    <w:p w14:paraId="2F99169B" w14:textId="77777777" w:rsidR="00EE1BF8" w:rsidRPr="00AE43DD" w:rsidRDefault="00EE1BF8" w:rsidP="00AE43DD">
      <w:pPr>
        <w:spacing w:before="0" w:after="0" w:line="276" w:lineRule="auto"/>
        <w:jc w:val="both"/>
        <w:rPr>
          <w:rFonts w:ascii="Arial" w:hAnsi="Arial" w:cs="Arial"/>
          <w:sz w:val="20"/>
          <w:szCs w:val="20"/>
          <w:lang w:val="en-GB"/>
        </w:rPr>
      </w:pPr>
    </w:p>
    <w:p w14:paraId="1F0507CF" w14:textId="2D907054" w:rsidR="00C85136" w:rsidRPr="00AE43DD" w:rsidRDefault="00AE43DD" w:rsidP="00AE43DD">
      <w:pPr>
        <w:spacing w:before="0" w:after="0" w:line="276" w:lineRule="auto"/>
        <w:jc w:val="both"/>
        <w:rPr>
          <w:rFonts w:ascii="Arial" w:hAnsi="Arial" w:cs="Arial"/>
          <w:b/>
          <w:sz w:val="20"/>
          <w:szCs w:val="20"/>
          <w:lang w:val="en-GB"/>
        </w:rPr>
      </w:pPr>
      <w:r>
        <w:rPr>
          <w:rFonts w:ascii="Arial" w:hAnsi="Arial" w:cs="Arial"/>
          <w:b/>
          <w:sz w:val="20"/>
          <w:szCs w:val="20"/>
          <w:lang w:val="en-GB"/>
        </w:rPr>
        <w:t>SEVENTEENTH</w:t>
      </w:r>
      <w:r w:rsidR="0089774A" w:rsidRPr="00AE43DD">
        <w:rPr>
          <w:rFonts w:ascii="Arial" w:hAnsi="Arial" w:cs="Arial"/>
          <w:b/>
          <w:sz w:val="20"/>
          <w:szCs w:val="20"/>
          <w:lang w:val="en-GB"/>
        </w:rPr>
        <w:t xml:space="preserve">. </w:t>
      </w:r>
      <w:r>
        <w:rPr>
          <w:rFonts w:ascii="Arial" w:hAnsi="Arial" w:cs="Arial"/>
          <w:b/>
          <w:sz w:val="20"/>
          <w:szCs w:val="20"/>
          <w:lang w:val="en-GB"/>
        </w:rPr>
        <w:t>–</w:t>
      </w:r>
      <w:r w:rsidR="00C85136" w:rsidRPr="00AE43DD">
        <w:rPr>
          <w:rFonts w:ascii="Arial" w:hAnsi="Arial" w:cs="Arial"/>
          <w:b/>
          <w:sz w:val="20"/>
          <w:szCs w:val="20"/>
          <w:lang w:val="en-GB"/>
        </w:rPr>
        <w:t xml:space="preserve"> </w:t>
      </w:r>
      <w:r>
        <w:rPr>
          <w:rFonts w:ascii="Arial" w:hAnsi="Arial" w:cs="Arial"/>
          <w:b/>
          <w:sz w:val="20"/>
          <w:szCs w:val="20"/>
          <w:lang w:val="en-GB"/>
        </w:rPr>
        <w:t>GENERALITIES.</w:t>
      </w:r>
      <w:r w:rsidR="00C85136" w:rsidRPr="00AE43DD">
        <w:rPr>
          <w:rFonts w:ascii="Arial" w:hAnsi="Arial" w:cs="Arial"/>
          <w:b/>
          <w:sz w:val="20"/>
          <w:szCs w:val="20"/>
          <w:lang w:val="en-GB"/>
        </w:rPr>
        <w:t xml:space="preserve"> </w:t>
      </w:r>
    </w:p>
    <w:p w14:paraId="1F095F53" w14:textId="77777777" w:rsidR="00C85136" w:rsidRPr="00AE43DD" w:rsidRDefault="00C85136" w:rsidP="00AE43DD">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BB699FD"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hAnsi="Arial" w:cs="Arial"/>
          <w:sz w:val="20"/>
          <w:szCs w:val="20"/>
          <w:lang w:val="en-GB"/>
        </w:rPr>
        <w:t>T</w:t>
      </w:r>
      <w:r w:rsidRPr="00AE43DD">
        <w:rPr>
          <w:rFonts w:ascii="Arial" w:eastAsia="Arial" w:hAnsi="Arial" w:cs="Arial"/>
          <w:sz w:val="20"/>
          <w:szCs w:val="20"/>
          <w:lang w:val="en-GB" w:bidi="es-ES"/>
        </w:rPr>
        <w:t>his contract and its annexes contain the full agreement between the parties on the same purpose, and substitutes and replaces any other previous agreement, either verbal or written, to which the parties may have made</w:t>
      </w:r>
      <w:r w:rsidRPr="00AE43DD">
        <w:rPr>
          <w:rFonts w:ascii="Arial" w:hAnsi="Arial" w:cs="Arial"/>
          <w:sz w:val="20"/>
          <w:szCs w:val="20"/>
          <w:lang w:val="en-GB"/>
        </w:rPr>
        <w:t xml:space="preserve">. </w:t>
      </w:r>
    </w:p>
    <w:p w14:paraId="09043B2B"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Nothing stipulated in this contract supposes that the plaintiff and defendant are the same in a civil case and in a criminal case or that one could be considered as the agent of the other. Neither party will respond to any declaration, act or omission of the other that were contrary to the foregoing</w:t>
      </w:r>
      <w:r w:rsidRPr="00AE43DD">
        <w:rPr>
          <w:rFonts w:ascii="Arial" w:hAnsi="Arial" w:cs="Arial"/>
          <w:sz w:val="20"/>
          <w:szCs w:val="20"/>
          <w:lang w:val="en-GB"/>
        </w:rPr>
        <w:t xml:space="preserve">. </w:t>
      </w:r>
    </w:p>
    <w:p w14:paraId="5470C73F"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If either party does not exercise any of their rights in accordance with this contract, it will not be considered that they have renounced these rights in the future</w:t>
      </w:r>
      <w:r w:rsidRPr="00AE43DD">
        <w:rPr>
          <w:rFonts w:ascii="Arial" w:hAnsi="Arial" w:cs="Arial"/>
          <w:sz w:val="20"/>
          <w:szCs w:val="20"/>
          <w:lang w:val="en-GB"/>
        </w:rPr>
        <w:t xml:space="preserve">. </w:t>
      </w:r>
    </w:p>
    <w:p w14:paraId="4CF9B1BC" w14:textId="6113ECD0" w:rsidR="00AE43DD" w:rsidRP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 xml:space="preserve">If for any reason, any of the contract clauses were declared void, the annulment will not affect the validity of the rest, maintaining its terms, </w:t>
      </w:r>
      <w:proofErr w:type="gramStart"/>
      <w:r w:rsidRPr="00AE43DD">
        <w:rPr>
          <w:rFonts w:ascii="Arial" w:eastAsia="Arial" w:hAnsi="Arial" w:cs="Arial"/>
          <w:sz w:val="20"/>
          <w:szCs w:val="20"/>
          <w:lang w:val="en-GB" w:bidi="es-ES"/>
        </w:rPr>
        <w:t>as long as</w:t>
      </w:r>
      <w:proofErr w:type="gramEnd"/>
      <w:r w:rsidRPr="00AE43DD">
        <w:rPr>
          <w:rFonts w:ascii="Arial" w:eastAsia="Arial" w:hAnsi="Arial" w:cs="Arial"/>
          <w:sz w:val="20"/>
          <w:szCs w:val="20"/>
          <w:lang w:val="en-GB" w:bidi="es-ES"/>
        </w:rPr>
        <w:t xml:space="preserve"> the void clause is independent of the rest and is not of such importance that without it the document would not have been signed</w:t>
      </w:r>
      <w:r w:rsidRPr="00AE43DD">
        <w:rPr>
          <w:rFonts w:ascii="Arial" w:hAnsi="Arial" w:cs="Arial"/>
          <w:sz w:val="20"/>
          <w:szCs w:val="20"/>
          <w:lang w:val="en-GB"/>
        </w:rPr>
        <w:t>.</w:t>
      </w:r>
    </w:p>
    <w:p w14:paraId="4E951E2C" w14:textId="34565DB7" w:rsidR="0089774A" w:rsidRPr="00AE43DD" w:rsidRDefault="0089774A" w:rsidP="00AE43DD">
      <w:pPr>
        <w:spacing w:before="0" w:after="0" w:line="276" w:lineRule="auto"/>
        <w:jc w:val="both"/>
        <w:rPr>
          <w:rFonts w:ascii="Arial" w:hAnsi="Arial" w:cs="Arial"/>
          <w:sz w:val="20"/>
          <w:szCs w:val="20"/>
          <w:lang w:val="en-GB"/>
        </w:rPr>
      </w:pPr>
    </w:p>
    <w:p w14:paraId="34D3D393" w14:textId="1AF059DD" w:rsidR="007A123B"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sz w:val="20"/>
          <w:szCs w:val="20"/>
          <w:lang w:val="en-GB"/>
        </w:rPr>
        <w:t>EIGHTEENTH</w:t>
      </w:r>
      <w:r w:rsidR="0089774A" w:rsidRPr="00AE43DD">
        <w:rPr>
          <w:rFonts w:ascii="Arial" w:hAnsi="Arial" w:cs="Arial"/>
          <w:b/>
          <w:sz w:val="20"/>
          <w:szCs w:val="20"/>
          <w:lang w:val="en-GB"/>
        </w:rPr>
        <w:t xml:space="preserve">. </w:t>
      </w:r>
      <w:r w:rsidRPr="00AE43DD">
        <w:rPr>
          <w:rFonts w:ascii="Arial" w:hAnsi="Arial" w:cs="Arial"/>
          <w:b/>
          <w:sz w:val="20"/>
          <w:szCs w:val="20"/>
          <w:lang w:val="en-GB"/>
        </w:rPr>
        <w:t>–</w:t>
      </w:r>
      <w:r w:rsidR="007A123B" w:rsidRPr="00AE43DD">
        <w:rPr>
          <w:rFonts w:ascii="Arial" w:hAnsi="Arial" w:cs="Arial"/>
          <w:b/>
          <w:sz w:val="20"/>
          <w:szCs w:val="20"/>
          <w:lang w:val="en-GB"/>
        </w:rPr>
        <w:t xml:space="preserve"> </w:t>
      </w:r>
      <w:r w:rsidRPr="00AE43DD">
        <w:rPr>
          <w:rFonts w:ascii="Arial" w:hAnsi="Arial" w:cs="Arial"/>
          <w:b/>
          <w:sz w:val="20"/>
          <w:szCs w:val="20"/>
          <w:lang w:val="en-GB"/>
        </w:rPr>
        <w:t>JURISDICTION.</w:t>
      </w:r>
    </w:p>
    <w:p w14:paraId="3D688F0F" w14:textId="77777777" w:rsidR="00C85136" w:rsidRPr="00AE43DD" w:rsidRDefault="00C85136" w:rsidP="00AE43DD">
      <w:pPr>
        <w:spacing w:before="0" w:after="0" w:line="276" w:lineRule="auto"/>
        <w:jc w:val="both"/>
        <w:rPr>
          <w:rFonts w:ascii="Arial" w:hAnsi="Arial" w:cs="Arial"/>
          <w:sz w:val="20"/>
          <w:szCs w:val="20"/>
          <w:lang w:val="en-GB"/>
        </w:rPr>
      </w:pPr>
    </w:p>
    <w:p w14:paraId="17C39E7C" w14:textId="77777777" w:rsidR="00AE43DD" w:rsidRDefault="00AE43DD" w:rsidP="00AE43DD">
      <w:pPr>
        <w:spacing w:before="0" w:after="0" w:line="276" w:lineRule="auto"/>
        <w:jc w:val="both"/>
        <w:rPr>
          <w:rStyle w:val="HTMLMarkup"/>
          <w:rFonts w:ascii="Arial" w:hAnsi="Arial" w:cs="Arial"/>
          <w:vanish w:val="0"/>
          <w:sz w:val="20"/>
          <w:szCs w:val="20"/>
          <w:lang w:val="en-GB"/>
        </w:rPr>
      </w:pPr>
      <w:bookmarkStart w:id="32" w:name="_Hlk193883596"/>
      <w:r w:rsidRPr="00127F40">
        <w:rPr>
          <w:rFonts w:ascii="Arial" w:eastAsia="Arial" w:hAnsi="Arial" w:cs="Arial"/>
          <w:sz w:val="20"/>
          <w:szCs w:val="20"/>
          <w:lang w:val="en-GB" w:bidi="es-ES"/>
        </w:rPr>
        <w:t xml:space="preserve">The litigation that may arise from this contract will be understood as always being subject to the Courts and Tribunals of </w:t>
      </w:r>
      <w:r w:rsidRPr="00127F40">
        <w:rPr>
          <w:rFonts w:ascii="Arial" w:eastAsia="Arial" w:hAnsi="Arial" w:cs="Arial"/>
          <w:iCs/>
          <w:sz w:val="20"/>
          <w:szCs w:val="20"/>
          <w:lang w:val="en-GB" w:bidi="es-ES"/>
        </w:rPr>
        <w:t xml:space="preserve">Málaga </w:t>
      </w:r>
      <w:r w:rsidRPr="00127F40">
        <w:rPr>
          <w:rFonts w:ascii="Arial" w:eastAsia="Arial" w:hAnsi="Arial" w:cs="Arial"/>
          <w:sz w:val="20"/>
          <w:szCs w:val="20"/>
          <w:lang w:val="en-GB" w:bidi="es-ES"/>
        </w:rPr>
        <w:t>both parties expressly submit to this court and renounce any other that may correspond to them</w:t>
      </w:r>
      <w:r>
        <w:rPr>
          <w:rStyle w:val="HTMLMarkup"/>
          <w:rFonts w:ascii="Arial" w:hAnsi="Arial" w:cs="Arial"/>
          <w:vanish w:val="0"/>
          <w:sz w:val="20"/>
          <w:szCs w:val="20"/>
          <w:lang w:val="en-GB"/>
        </w:rPr>
        <w:t>.</w:t>
      </w:r>
    </w:p>
    <w:p w14:paraId="78E08898" w14:textId="77777777" w:rsidR="00A12F60" w:rsidRDefault="00A12F60" w:rsidP="00AE43DD">
      <w:pPr>
        <w:spacing w:before="0" w:after="0" w:line="276" w:lineRule="auto"/>
        <w:jc w:val="both"/>
        <w:rPr>
          <w:rStyle w:val="HTMLMarkup"/>
          <w:rFonts w:ascii="Arial" w:hAnsi="Arial" w:cs="Arial"/>
          <w:vanish w:val="0"/>
          <w:sz w:val="20"/>
          <w:szCs w:val="20"/>
          <w:lang w:val="en-GB"/>
        </w:rPr>
      </w:pPr>
    </w:p>
    <w:p w14:paraId="151D26C0" w14:textId="77777777" w:rsidR="00A12F60" w:rsidRDefault="00A12F60" w:rsidP="00AE43DD">
      <w:pPr>
        <w:spacing w:before="0" w:after="0" w:line="276" w:lineRule="auto"/>
        <w:jc w:val="both"/>
        <w:rPr>
          <w:rStyle w:val="HTMLMarkup"/>
        </w:rPr>
      </w:pPr>
    </w:p>
    <w:p w14:paraId="12E25B32" w14:textId="77777777" w:rsidR="00A12F60" w:rsidRDefault="00A12F60" w:rsidP="00AE43DD">
      <w:pPr>
        <w:spacing w:before="0" w:after="0" w:line="276" w:lineRule="auto"/>
        <w:jc w:val="both"/>
        <w:rPr>
          <w:rStyle w:val="HTMLMarkup"/>
        </w:rPr>
      </w:pPr>
    </w:p>
    <w:p w14:paraId="47955AA5" w14:textId="77777777" w:rsidR="00A12F60" w:rsidRDefault="00A12F60" w:rsidP="00AE43DD">
      <w:pPr>
        <w:spacing w:before="0" w:after="0" w:line="276" w:lineRule="auto"/>
        <w:jc w:val="both"/>
        <w:rPr>
          <w:rStyle w:val="HTMLMarkup"/>
        </w:rPr>
      </w:pPr>
    </w:p>
    <w:p w14:paraId="236909E5" w14:textId="10D146CA" w:rsidR="00C85136" w:rsidRPr="00AE43DD"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witness whereof,</w:t>
      </w:r>
      <w:r w:rsidRPr="00B160BB">
        <w:rPr>
          <w:rFonts w:ascii="Arial" w:hAnsi="Arial" w:cs="Arial"/>
          <w:sz w:val="20"/>
          <w:szCs w:val="20"/>
          <w:lang w:val="en-GB"/>
        </w:rPr>
        <w:t xml:space="preserve"> </w:t>
      </w:r>
      <w:r w:rsidRPr="00507D0A">
        <w:rPr>
          <w:rFonts w:ascii="Arial" w:hAnsi="Arial" w:cs="Arial"/>
          <w:sz w:val="20"/>
          <w:szCs w:val="20"/>
          <w:lang w:val="en-GB"/>
        </w:rPr>
        <w:t>the contract is signed with date and electronic signature</w:t>
      </w:r>
      <w:r w:rsidR="00CE6AD4" w:rsidRPr="00AE43DD">
        <w:rPr>
          <w:rFonts w:ascii="Arial" w:hAnsi="Arial" w:cs="Arial"/>
          <w:sz w:val="20"/>
          <w:szCs w:val="20"/>
          <w:lang w:val="en-GB"/>
        </w:rPr>
        <w:t>.</w:t>
      </w:r>
      <w:bookmarkEnd w:id="32"/>
    </w:p>
    <w:p w14:paraId="0FAD66E4" w14:textId="77777777" w:rsidR="00C85136" w:rsidRPr="00AE43DD" w:rsidRDefault="00C85136" w:rsidP="00AE43DD">
      <w:pPr>
        <w:tabs>
          <w:tab w:val="left" w:pos="5812"/>
        </w:tabs>
        <w:spacing w:before="0" w:after="0" w:line="276" w:lineRule="auto"/>
        <w:jc w:val="both"/>
        <w:rPr>
          <w:rFonts w:ascii="Arial" w:hAnsi="Arial" w:cs="Arial"/>
          <w:sz w:val="20"/>
          <w:szCs w:val="20"/>
          <w:lang w:val="en-GB"/>
        </w:rPr>
      </w:pPr>
    </w:p>
    <w:p w14:paraId="0A51045C" w14:textId="13CF54BA" w:rsidR="00641660" w:rsidRPr="00A12F60" w:rsidRDefault="00AE43DD" w:rsidP="00AE43DD">
      <w:pPr>
        <w:tabs>
          <w:tab w:val="left" w:pos="5529"/>
        </w:tabs>
        <w:spacing w:before="0" w:after="0" w:line="276" w:lineRule="auto"/>
        <w:ind w:right="-1"/>
        <w:jc w:val="both"/>
        <w:rPr>
          <w:rStyle w:val="HTMLMarkup"/>
          <w:rFonts w:ascii="Arial" w:hAnsi="Arial" w:cs="Arial"/>
          <w:vanish w:val="0"/>
          <w:color w:val="auto"/>
          <w:sz w:val="18"/>
          <w:szCs w:val="18"/>
          <w:lang w:val="en-GB"/>
        </w:rPr>
      </w:pPr>
      <w:r w:rsidRPr="00A12F60">
        <w:rPr>
          <w:rStyle w:val="HTMLMarkup"/>
          <w:rFonts w:ascii="Arial" w:hAnsi="Arial" w:cs="Arial"/>
          <w:b/>
          <w:bCs/>
          <w:vanish w:val="0"/>
          <w:color w:val="auto"/>
          <w:sz w:val="18"/>
          <w:szCs w:val="18"/>
          <w:lang w:val="en-GB"/>
        </w:rPr>
        <w:t>The Centre</w:t>
      </w:r>
      <w:r w:rsidR="00A12F60">
        <w:rPr>
          <w:rStyle w:val="HTMLMarkup"/>
          <w:rFonts w:ascii="Arial" w:hAnsi="Arial" w:cs="Arial"/>
          <w:b/>
          <w:bCs/>
          <w:vanish w:val="0"/>
          <w:color w:val="auto"/>
          <w:sz w:val="18"/>
          <w:szCs w:val="18"/>
          <w:lang w:val="en-GB"/>
        </w:rPr>
        <w:t xml:space="preserve">                                                                                       </w:t>
      </w:r>
      <w:proofErr w:type="gramStart"/>
      <w:r w:rsidRPr="00A12F60">
        <w:rPr>
          <w:rStyle w:val="HTMLMarkup"/>
          <w:rFonts w:ascii="Arial" w:hAnsi="Arial" w:cs="Arial"/>
          <w:b/>
          <w:bCs/>
          <w:vanish w:val="0"/>
          <w:color w:val="auto"/>
          <w:sz w:val="18"/>
          <w:szCs w:val="18"/>
          <w:lang w:val="en-GB"/>
        </w:rPr>
        <w:t>The</w:t>
      </w:r>
      <w:proofErr w:type="gramEnd"/>
      <w:r w:rsidRPr="00A12F60">
        <w:rPr>
          <w:rStyle w:val="HTMLMarkup"/>
          <w:rFonts w:ascii="Arial" w:hAnsi="Arial" w:cs="Arial"/>
          <w:b/>
          <w:bCs/>
          <w:vanish w:val="0"/>
          <w:color w:val="auto"/>
          <w:sz w:val="18"/>
          <w:szCs w:val="18"/>
          <w:lang w:val="en-GB"/>
        </w:rPr>
        <w:t xml:space="preserve"> Managing Body</w:t>
      </w:r>
    </w:p>
    <w:p w14:paraId="51595A36" w14:textId="77777777" w:rsidR="00A90972" w:rsidRPr="00A12F60" w:rsidRDefault="00A90972" w:rsidP="00AE43DD">
      <w:pPr>
        <w:tabs>
          <w:tab w:val="left" w:pos="5103"/>
          <w:tab w:val="left" w:pos="5529"/>
        </w:tabs>
        <w:spacing w:before="0" w:after="0" w:line="276" w:lineRule="auto"/>
        <w:jc w:val="both"/>
        <w:rPr>
          <w:rFonts w:ascii="Arial" w:hAnsi="Arial" w:cs="Arial"/>
          <w:sz w:val="18"/>
          <w:szCs w:val="18"/>
          <w:lang w:val="en-GB"/>
        </w:rPr>
      </w:pPr>
    </w:p>
    <w:p w14:paraId="6BE6A9D3" w14:textId="77777777" w:rsidR="00CD6C76" w:rsidRPr="00A12F60" w:rsidRDefault="00CD6C76" w:rsidP="00AE43DD">
      <w:pPr>
        <w:pStyle w:val="DefinitionTerm"/>
        <w:tabs>
          <w:tab w:val="left" w:pos="5103"/>
          <w:tab w:val="left" w:pos="5529"/>
        </w:tabs>
        <w:spacing w:before="100" w:after="100" w:line="276" w:lineRule="auto"/>
        <w:rPr>
          <w:rFonts w:ascii="Arial" w:hAnsi="Arial" w:cs="Arial"/>
          <w:sz w:val="18"/>
          <w:szCs w:val="18"/>
          <w:lang w:val="en-GB"/>
        </w:rPr>
      </w:pPr>
    </w:p>
    <w:p w14:paraId="0B0DE630" w14:textId="7D559F69" w:rsidR="00641660" w:rsidRPr="00A12F60" w:rsidRDefault="00AE43DD" w:rsidP="00AE43DD">
      <w:pPr>
        <w:tabs>
          <w:tab w:val="left" w:pos="5529"/>
        </w:tabs>
        <w:spacing w:before="0" w:after="0" w:line="276" w:lineRule="auto"/>
        <w:ind w:right="-1"/>
        <w:jc w:val="both"/>
        <w:rPr>
          <w:rStyle w:val="HTMLMarkup"/>
          <w:rFonts w:ascii="Arial" w:hAnsi="Arial" w:cs="Arial"/>
          <w:vanish w:val="0"/>
          <w:color w:val="auto"/>
          <w:sz w:val="18"/>
          <w:szCs w:val="18"/>
          <w:lang w:val="pt-PT"/>
        </w:rPr>
      </w:pPr>
      <w:r w:rsidRPr="00A12F60">
        <w:rPr>
          <w:rStyle w:val="HTMLMarkup"/>
          <w:rFonts w:ascii="Arial" w:hAnsi="Arial" w:cs="Arial"/>
          <w:vanish w:val="0"/>
          <w:color w:val="auto"/>
          <w:sz w:val="18"/>
          <w:szCs w:val="18"/>
          <w:lang w:val="pt-PT"/>
        </w:rPr>
        <w:t>Signed.</w:t>
      </w:r>
      <w:r w:rsidR="00BF0AC3" w:rsidRPr="00A12F60">
        <w:rPr>
          <w:rStyle w:val="HTMLMarkup"/>
          <w:rFonts w:ascii="Arial" w:hAnsi="Arial" w:cs="Arial"/>
          <w:noProof/>
          <w:vanish w:val="0"/>
          <w:color w:val="auto"/>
          <w:sz w:val="18"/>
          <w:szCs w:val="18"/>
          <w:lang w:val="pt-PT"/>
        </w:rPr>
        <w:t xml:space="preserve"> </w:t>
      </w:r>
      <w:sdt>
        <w:sdtPr>
          <w:rPr>
            <w:rFonts w:ascii="Arial" w:hAnsi="Arial" w:cs="Arial"/>
            <w:sz w:val="18"/>
            <w:szCs w:val="18"/>
          </w:rPr>
          <w:alias w:val="Representante1"/>
          <w:tag w:val="Representante1"/>
          <w:id w:val="-1944444047"/>
          <w:placeholder>
            <w:docPart w:val="DefaultPlaceholder_-1854013440"/>
          </w:placeholder>
        </w:sdtPr>
        <w:sdtEndPr/>
        <w:sdtContent>
          <w:r w:rsidR="00DA44F4">
            <w:rPr>
              <w:rFonts w:ascii="Arial" w:hAnsi="Arial" w:cs="Arial"/>
              <w:sz w:val="18"/>
              <w:szCs w:val="18"/>
            </w:rPr>
            <w:t>José Antonio Ortega Domínguez</w:t>
          </w:r>
        </w:sdtContent>
      </w:sdt>
      <w:r w:rsidR="00A12F60">
        <w:rPr>
          <w:rFonts w:ascii="Arial" w:hAnsi="Arial" w:cs="Arial"/>
          <w:sz w:val="18"/>
          <w:szCs w:val="18"/>
        </w:rPr>
        <w:t xml:space="preserve">                                                      </w:t>
      </w:r>
      <w:r w:rsidR="00C02A06" w:rsidRPr="00A12F60">
        <w:rPr>
          <w:rFonts w:ascii="Arial" w:hAnsi="Arial" w:cs="Arial"/>
          <w:spacing w:val="-2"/>
          <w:sz w:val="18"/>
          <w:szCs w:val="18"/>
          <w:lang w:val="pt-PT"/>
        </w:rPr>
        <w:t xml:space="preserve">Fdo. </w:t>
      </w:r>
      <w:r w:rsidR="00641660" w:rsidRPr="00A12F60">
        <w:rPr>
          <w:rFonts w:ascii="Arial" w:hAnsi="Arial" w:cs="Arial"/>
          <w:sz w:val="18"/>
          <w:szCs w:val="18"/>
          <w:lang w:val="pt-PT"/>
        </w:rPr>
        <w:t>José Miguel Guzmán de Damas</w:t>
      </w:r>
      <w:r w:rsidR="00641660" w:rsidRPr="00A12F60">
        <w:rPr>
          <w:rFonts w:ascii="Arial" w:hAnsi="Arial" w:cs="Arial"/>
          <w:spacing w:val="-2"/>
          <w:sz w:val="18"/>
          <w:szCs w:val="18"/>
          <w:lang w:val="pt-PT"/>
        </w:rPr>
        <w:tab/>
      </w:r>
    </w:p>
    <w:p w14:paraId="2F446D85" w14:textId="2EAAF91B" w:rsidR="00641660" w:rsidRPr="00A12F60" w:rsidRDefault="00AE43DD" w:rsidP="00AE43DD">
      <w:pPr>
        <w:tabs>
          <w:tab w:val="left" w:pos="5529"/>
        </w:tabs>
        <w:spacing w:before="0" w:after="0" w:line="276" w:lineRule="auto"/>
        <w:jc w:val="both"/>
        <w:rPr>
          <w:rStyle w:val="HTMLMarkup"/>
          <w:rFonts w:ascii="Arial" w:hAnsi="Arial" w:cs="Arial"/>
          <w:vanish w:val="0"/>
          <w:color w:val="auto"/>
          <w:sz w:val="18"/>
          <w:szCs w:val="18"/>
          <w:lang w:val="en-GB"/>
        </w:rPr>
      </w:pPr>
      <w:r w:rsidRPr="00A12F60">
        <w:rPr>
          <w:rStyle w:val="HTMLMarkup"/>
          <w:rFonts w:ascii="Arial" w:hAnsi="Arial" w:cs="Arial"/>
          <w:vanish w:val="0"/>
          <w:color w:val="auto"/>
          <w:sz w:val="18"/>
          <w:szCs w:val="18"/>
          <w:lang w:val="en-GB"/>
        </w:rPr>
        <w:t xml:space="preserve">Managing Director of </w:t>
      </w:r>
      <w:sdt>
        <w:sdtPr>
          <w:rPr>
            <w:rStyle w:val="HTMLMarkup"/>
            <w:rFonts w:ascii="Arial" w:hAnsi="Arial" w:cs="Arial"/>
            <w:noProof/>
            <w:vanish w:val="0"/>
            <w:color w:val="auto"/>
            <w:sz w:val="18"/>
            <w:szCs w:val="18"/>
            <w:lang w:val="pt-PT"/>
          </w:rPr>
          <w:alias w:val="Centro7"/>
          <w:tag w:val="Centro7"/>
          <w:id w:val="258348291"/>
          <w:placeholder>
            <w:docPart w:val="DefaultPlaceholder_-1854013440"/>
          </w:placeholder>
        </w:sdtPr>
        <w:sdtEndPr>
          <w:rPr>
            <w:rStyle w:val="Fuentedeprrafopredeter"/>
            <w:noProof w:val="0"/>
            <w:lang w:val="es-ES_tradnl"/>
          </w:rPr>
        </w:sdtEndPr>
        <w:sdtContent>
          <w:r w:rsidR="00DA44F4">
            <w:rPr>
              <w:rFonts w:ascii="Arial" w:hAnsi="Arial" w:cs="Arial"/>
              <w:sz w:val="18"/>
              <w:szCs w:val="18"/>
              <w:lang w:val="en-GB"/>
            </w:rPr>
            <w:t>Hospital Regional Universitario de Málaga</w:t>
          </w:r>
        </w:sdtContent>
      </w:sdt>
      <w:r w:rsidR="005F7874" w:rsidRPr="00A12F60">
        <w:rPr>
          <w:rStyle w:val="HTMLMarkup"/>
          <w:rFonts w:ascii="Arial" w:hAnsi="Arial" w:cs="Arial"/>
          <w:vanish w:val="0"/>
          <w:color w:val="auto"/>
          <w:sz w:val="18"/>
          <w:szCs w:val="18"/>
          <w:lang w:val="en-GB"/>
        </w:rPr>
        <w:t xml:space="preserve">    </w:t>
      </w:r>
      <w:r w:rsidRPr="00A12F60">
        <w:rPr>
          <w:rFonts w:ascii="Arial" w:hAnsi="Arial" w:cs="Arial"/>
          <w:spacing w:val="-2"/>
          <w:sz w:val="18"/>
          <w:szCs w:val="18"/>
          <w:lang w:val="en-GB"/>
        </w:rPr>
        <w:t>Managing Director</w:t>
      </w:r>
      <w:r w:rsidR="00641660" w:rsidRPr="00A12F60">
        <w:rPr>
          <w:rFonts w:ascii="Arial" w:hAnsi="Arial" w:cs="Arial"/>
          <w:spacing w:val="-2"/>
          <w:sz w:val="18"/>
          <w:szCs w:val="18"/>
          <w:lang w:val="en-GB"/>
        </w:rPr>
        <w:t xml:space="preserve"> de FIMABIS</w:t>
      </w:r>
    </w:p>
    <w:p w14:paraId="6F2A55FD"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4631C079" w14:textId="4CF37FDA" w:rsidR="00CD6C76" w:rsidRPr="00A12F60" w:rsidRDefault="00AE43DD" w:rsidP="00AE43DD">
      <w:pPr>
        <w:tabs>
          <w:tab w:val="left" w:pos="5529"/>
        </w:tabs>
        <w:spacing w:before="0" w:after="0" w:line="276" w:lineRule="auto"/>
        <w:jc w:val="both"/>
        <w:rPr>
          <w:rFonts w:ascii="Arial" w:hAnsi="Arial" w:cs="Arial"/>
          <w:b/>
          <w:bCs/>
          <w:sz w:val="18"/>
          <w:szCs w:val="18"/>
          <w:lang w:val="en-GB"/>
        </w:rPr>
      </w:pPr>
      <w:r w:rsidRPr="00A12F60">
        <w:rPr>
          <w:rFonts w:ascii="Arial" w:hAnsi="Arial" w:cs="Arial"/>
          <w:b/>
          <w:bCs/>
          <w:sz w:val="18"/>
          <w:szCs w:val="18"/>
          <w:lang w:val="en-GB"/>
        </w:rPr>
        <w:t>The Sponsor</w:t>
      </w:r>
      <w:r w:rsidR="00490347" w:rsidRPr="00A12F60">
        <w:rPr>
          <w:rFonts w:ascii="Arial" w:hAnsi="Arial" w:cs="Arial"/>
          <w:b/>
          <w:bCs/>
          <w:sz w:val="18"/>
          <w:szCs w:val="18"/>
          <w:lang w:val="en-GB"/>
        </w:rPr>
        <w:t xml:space="preserve"> </w:t>
      </w:r>
      <w:r w:rsidR="001471D9" w:rsidRPr="00A12F60">
        <w:rPr>
          <w:rFonts w:ascii="Arial" w:hAnsi="Arial" w:cs="Arial"/>
          <w:b/>
          <w:bCs/>
          <w:sz w:val="18"/>
          <w:szCs w:val="18"/>
          <w:lang w:val="en-GB"/>
        </w:rPr>
        <w:t xml:space="preserve">/ CRO </w:t>
      </w:r>
      <w:r w:rsidRPr="00A12F60">
        <w:rPr>
          <w:rFonts w:ascii="Arial" w:hAnsi="Arial" w:cs="Arial"/>
          <w:b/>
          <w:bCs/>
          <w:sz w:val="18"/>
          <w:szCs w:val="18"/>
          <w:lang w:val="en-GB"/>
        </w:rPr>
        <w:t>on behalf of Sponsor              Read and understood by the Principal Investigator</w:t>
      </w:r>
      <w:r w:rsidR="00490347" w:rsidRPr="00A12F60">
        <w:rPr>
          <w:rFonts w:ascii="Arial" w:hAnsi="Arial" w:cs="Arial"/>
          <w:b/>
          <w:bCs/>
          <w:sz w:val="18"/>
          <w:szCs w:val="18"/>
          <w:lang w:val="en-GB"/>
        </w:rPr>
        <w:t xml:space="preserve">       </w:t>
      </w:r>
    </w:p>
    <w:p w14:paraId="7DB1BBA5"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7AADC843" w14:textId="77777777" w:rsidR="000F5787" w:rsidRPr="00A12F60" w:rsidRDefault="000F578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77E8A62D"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22CF97F2" w14:textId="0D80E40E" w:rsidR="00565AA8" w:rsidRPr="00A12F60" w:rsidRDefault="00AE43DD" w:rsidP="00AE43DD">
      <w:pPr>
        <w:tabs>
          <w:tab w:val="left" w:pos="5529"/>
        </w:tabs>
        <w:spacing w:before="0" w:after="0" w:line="276" w:lineRule="auto"/>
        <w:jc w:val="both"/>
        <w:rPr>
          <w:rFonts w:ascii="Arial" w:hAnsi="Arial" w:cs="Arial"/>
          <w:spacing w:val="-2"/>
          <w:sz w:val="18"/>
          <w:szCs w:val="18"/>
          <w:lang w:val="pt-PT"/>
        </w:rPr>
      </w:pPr>
      <w:r w:rsidRPr="00A12F60">
        <w:rPr>
          <w:rStyle w:val="HTMLMarkup"/>
          <w:rFonts w:ascii="Arial" w:hAnsi="Arial" w:cs="Arial"/>
          <w:vanish w:val="0"/>
          <w:color w:val="auto"/>
          <w:sz w:val="18"/>
          <w:szCs w:val="18"/>
          <w:lang w:val="pt-PT"/>
        </w:rPr>
        <w:t>Signed</w:t>
      </w:r>
      <w:r w:rsidR="00490347" w:rsidRPr="00A12F60">
        <w:rPr>
          <w:rStyle w:val="HTMLMarkup"/>
          <w:rFonts w:ascii="Arial" w:hAnsi="Arial" w:cs="Arial"/>
          <w:vanish w:val="0"/>
          <w:color w:val="auto"/>
          <w:sz w:val="18"/>
          <w:szCs w:val="18"/>
          <w:lang w:val="pt-PT"/>
        </w:rPr>
        <w:t xml:space="preserve"> </w:t>
      </w:r>
      <w:r w:rsidR="00490347" w:rsidRPr="00A12F60">
        <w:rPr>
          <w:rFonts w:ascii="Arial" w:hAnsi="Arial" w:cs="Arial"/>
          <w:spacing w:val="-2"/>
          <w:sz w:val="18"/>
          <w:szCs w:val="18"/>
          <w:lang w:val="pt-PT"/>
        </w:rPr>
        <w:t xml:space="preserve"> </w:t>
      </w:r>
      <w:r w:rsidR="00490347" w:rsidRPr="00A12F60">
        <w:rPr>
          <w:rStyle w:val="HTMLMarkup"/>
          <w:rFonts w:ascii="Arial" w:hAnsi="Arial" w:cs="Arial"/>
          <w:noProof/>
          <w:vanish w:val="0"/>
          <w:color w:val="auto"/>
          <w:sz w:val="18"/>
          <w:szCs w:val="18"/>
          <w:lang w:val="pt-PT"/>
        </w:rPr>
        <w:fldChar w:fldCharType="begin">
          <w:ffData>
            <w:name w:val=""/>
            <w:enabled/>
            <w:calcOnExit w:val="0"/>
            <w:textInput/>
          </w:ffData>
        </w:fldChar>
      </w:r>
      <w:r w:rsidR="00490347" w:rsidRPr="00A12F60">
        <w:rPr>
          <w:rStyle w:val="HTMLMarkup"/>
          <w:rFonts w:ascii="Arial" w:hAnsi="Arial" w:cs="Arial"/>
          <w:noProof/>
          <w:vanish w:val="0"/>
          <w:color w:val="auto"/>
          <w:sz w:val="18"/>
          <w:szCs w:val="18"/>
          <w:lang w:val="pt-PT"/>
        </w:rPr>
        <w:instrText xml:space="preserve"> FORMTEXT </w:instrText>
      </w:r>
      <w:r w:rsidR="00490347" w:rsidRPr="00A12F60">
        <w:rPr>
          <w:rStyle w:val="HTMLMarkup"/>
          <w:rFonts w:ascii="Arial" w:hAnsi="Arial" w:cs="Arial"/>
          <w:noProof/>
          <w:vanish w:val="0"/>
          <w:color w:val="auto"/>
          <w:sz w:val="18"/>
          <w:szCs w:val="18"/>
          <w:lang w:val="pt-PT"/>
        </w:rPr>
      </w:r>
      <w:r w:rsidR="00490347" w:rsidRPr="00A12F60">
        <w:rPr>
          <w:rStyle w:val="HTMLMarkup"/>
          <w:rFonts w:ascii="Arial" w:hAnsi="Arial" w:cs="Arial"/>
          <w:noProof/>
          <w:vanish w:val="0"/>
          <w:color w:val="auto"/>
          <w:sz w:val="18"/>
          <w:szCs w:val="18"/>
          <w:lang w:val="pt-PT"/>
        </w:rPr>
        <w:fldChar w:fldCharType="separate"/>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490347" w:rsidRPr="00A12F60">
        <w:rPr>
          <w:rStyle w:val="HTMLMarkup"/>
          <w:rFonts w:ascii="Arial" w:hAnsi="Arial" w:cs="Arial"/>
          <w:noProof/>
          <w:vanish w:val="0"/>
          <w:color w:val="auto"/>
          <w:sz w:val="18"/>
          <w:szCs w:val="18"/>
          <w:lang w:val="pt-PT"/>
        </w:rPr>
        <w:fldChar w:fldCharType="end"/>
      </w:r>
      <w:r w:rsidRPr="00A12F60">
        <w:rPr>
          <w:rStyle w:val="HTMLMarkup"/>
          <w:rFonts w:ascii="Arial" w:hAnsi="Arial" w:cs="Arial"/>
          <w:noProof/>
          <w:vanish w:val="0"/>
          <w:color w:val="auto"/>
          <w:sz w:val="18"/>
          <w:szCs w:val="18"/>
          <w:lang w:val="pt-PT"/>
        </w:rPr>
        <w:t xml:space="preserve">                                                              </w:t>
      </w:r>
      <w:r w:rsidRPr="00A12F60">
        <w:rPr>
          <w:rStyle w:val="HTMLMarkup"/>
          <w:rFonts w:ascii="Arial" w:hAnsi="Arial" w:cs="Arial"/>
          <w:vanish w:val="0"/>
          <w:color w:val="auto"/>
          <w:sz w:val="18"/>
          <w:szCs w:val="18"/>
          <w:lang w:val="pt-PT"/>
        </w:rPr>
        <w:t>Signed</w:t>
      </w:r>
      <w:r w:rsidR="0050255E" w:rsidRPr="00A12F60">
        <w:rPr>
          <w:rStyle w:val="HTMLMarkup"/>
          <w:rFonts w:ascii="Arial" w:hAnsi="Arial" w:cs="Arial"/>
          <w:vanish w:val="0"/>
          <w:color w:val="auto"/>
          <w:sz w:val="18"/>
          <w:szCs w:val="18"/>
          <w:lang w:val="pt-PT"/>
        </w:rPr>
        <w:t>.</w:t>
      </w:r>
      <w:r w:rsidR="00490347" w:rsidRPr="00A12F60">
        <w:rPr>
          <w:rStyle w:val="HTMLMarkup"/>
          <w:rFonts w:ascii="Arial" w:hAnsi="Arial" w:cs="Arial"/>
          <w:vanish w:val="0"/>
          <w:color w:val="auto"/>
          <w:sz w:val="18"/>
          <w:szCs w:val="18"/>
          <w:lang w:val="pt-PT"/>
        </w:rPr>
        <w:t xml:space="preserve"> </w:t>
      </w:r>
      <w:r w:rsidR="00490347" w:rsidRPr="00A12F60">
        <w:rPr>
          <w:rFonts w:ascii="Arial" w:hAnsi="Arial" w:cs="Arial"/>
          <w:spacing w:val="-2"/>
          <w:sz w:val="18"/>
          <w:szCs w:val="18"/>
          <w:lang w:val="pt-PT"/>
        </w:rPr>
        <w:t xml:space="preserve"> </w:t>
      </w:r>
      <w:sdt>
        <w:sdtPr>
          <w:rPr>
            <w:rFonts w:ascii="Arial" w:hAnsi="Arial" w:cs="Arial"/>
            <w:spacing w:val="-2"/>
            <w:sz w:val="18"/>
            <w:szCs w:val="18"/>
            <w:lang w:val="pt-PT"/>
          </w:rPr>
          <w:alias w:val="IP2"/>
          <w:tag w:val="IP2"/>
          <w:id w:val="659201787"/>
          <w:placeholder>
            <w:docPart w:val="DefaultPlaceholder_-1854013440"/>
          </w:placeholder>
        </w:sdtPr>
        <w:sdtEndPr/>
        <w:sdtContent>
          <w:r w:rsidR="008E1C91" w:rsidRPr="00A12F60">
            <w:rPr>
              <w:rFonts w:ascii="Arial" w:hAnsi="Arial" w:cs="Arial"/>
              <w:spacing w:val="-2"/>
              <w:sz w:val="18"/>
              <w:szCs w:val="18"/>
              <w:lang w:val="pt-PT"/>
            </w:rPr>
            <w:t>     </w:t>
          </w:r>
        </w:sdtContent>
      </w:sdt>
      <w:r w:rsidR="00565AA8" w:rsidRPr="00A12F60">
        <w:rPr>
          <w:rFonts w:ascii="Arial" w:hAnsi="Arial" w:cs="Arial"/>
          <w:spacing w:val="-2"/>
          <w:sz w:val="18"/>
          <w:szCs w:val="18"/>
          <w:lang w:val="pt-PT"/>
        </w:rPr>
        <w:fldChar w:fldCharType="begin"/>
      </w:r>
      <w:r w:rsidR="00565AA8" w:rsidRPr="00A12F60">
        <w:rPr>
          <w:rFonts w:ascii="Arial" w:hAnsi="Arial" w:cs="Arial"/>
          <w:spacing w:val="-2"/>
          <w:sz w:val="18"/>
          <w:szCs w:val="18"/>
          <w:lang w:val="pt-PT"/>
        </w:rPr>
        <w:instrText xml:space="preserve"> REF  IP </w:instrText>
      </w:r>
      <w:r w:rsidR="00E65226" w:rsidRPr="00A12F60">
        <w:rPr>
          <w:rFonts w:ascii="Arial" w:hAnsi="Arial" w:cs="Arial"/>
          <w:spacing w:val="-2"/>
          <w:sz w:val="18"/>
          <w:szCs w:val="18"/>
          <w:lang w:val="pt-PT"/>
        </w:rPr>
        <w:instrText xml:space="preserve"> \* MERGEFORMAT </w:instrText>
      </w:r>
      <w:r w:rsidR="00565AA8" w:rsidRPr="00A12F60">
        <w:rPr>
          <w:rFonts w:ascii="Arial" w:hAnsi="Arial" w:cs="Arial"/>
          <w:spacing w:val="-2"/>
          <w:sz w:val="18"/>
          <w:szCs w:val="18"/>
          <w:lang w:val="pt-PT"/>
        </w:rPr>
        <w:fldChar w:fldCharType="end"/>
      </w:r>
      <w:r w:rsidR="002B3138" w:rsidRPr="00A12F60">
        <w:rPr>
          <w:rStyle w:val="HTMLMarkup"/>
          <w:rFonts w:ascii="Arial" w:hAnsi="Arial" w:cs="Arial"/>
          <w:noProof/>
          <w:vanish w:val="0"/>
          <w:color w:val="auto"/>
          <w:sz w:val="18"/>
          <w:szCs w:val="18"/>
          <w:lang w:val="pt-PT"/>
        </w:rPr>
        <w:fldChar w:fldCharType="begin"/>
      </w:r>
      <w:r w:rsidR="002B3138" w:rsidRPr="00A12F60">
        <w:rPr>
          <w:rStyle w:val="HTMLMarkup"/>
          <w:rFonts w:ascii="Arial" w:hAnsi="Arial" w:cs="Arial"/>
          <w:noProof/>
          <w:vanish w:val="0"/>
          <w:color w:val="auto"/>
          <w:sz w:val="18"/>
          <w:szCs w:val="18"/>
          <w:lang w:val="pt-PT"/>
        </w:rPr>
        <w:instrText xml:space="preserve"> REF  IP </w:instrText>
      </w:r>
      <w:r w:rsidR="00E65226" w:rsidRPr="00A12F60">
        <w:rPr>
          <w:rStyle w:val="HTMLMarkup"/>
          <w:rFonts w:ascii="Arial" w:hAnsi="Arial" w:cs="Arial"/>
          <w:noProof/>
          <w:vanish w:val="0"/>
          <w:color w:val="auto"/>
          <w:sz w:val="18"/>
          <w:szCs w:val="18"/>
          <w:lang w:val="pt-PT"/>
        </w:rPr>
        <w:instrText xml:space="preserve"> \* MERGEFORMAT </w:instrText>
      </w:r>
      <w:r w:rsidR="002B3138" w:rsidRPr="00A12F60">
        <w:rPr>
          <w:rStyle w:val="HTMLMarkup"/>
          <w:rFonts w:ascii="Arial" w:hAnsi="Arial" w:cs="Arial"/>
          <w:noProof/>
          <w:vanish w:val="0"/>
          <w:color w:val="auto"/>
          <w:sz w:val="18"/>
          <w:szCs w:val="18"/>
          <w:lang w:val="pt-PT"/>
        </w:rPr>
        <w:fldChar w:fldCharType="separate"/>
      </w:r>
      <w:r w:rsidR="002B3138" w:rsidRPr="00A12F60">
        <w:rPr>
          <w:rFonts w:ascii="Arial" w:hAnsi="Arial" w:cs="Arial"/>
          <w:noProof/>
          <w:sz w:val="18"/>
          <w:szCs w:val="18"/>
          <w:lang w:val="en-GB"/>
        </w:rPr>
        <w:t xml:space="preserve">     </w:t>
      </w:r>
      <w:r w:rsidR="002B3138" w:rsidRPr="00A12F60">
        <w:rPr>
          <w:rStyle w:val="HTMLMarkup"/>
          <w:rFonts w:ascii="Arial" w:hAnsi="Arial" w:cs="Arial"/>
          <w:noProof/>
          <w:vanish w:val="0"/>
          <w:color w:val="auto"/>
          <w:sz w:val="18"/>
          <w:szCs w:val="18"/>
          <w:lang w:val="pt-PT"/>
        </w:rPr>
        <w:fldChar w:fldCharType="end"/>
      </w:r>
    </w:p>
    <w:p w14:paraId="0E0C1439" w14:textId="77777777" w:rsidR="00A12F60" w:rsidRDefault="00A12F60" w:rsidP="00AE43DD">
      <w:pPr>
        <w:tabs>
          <w:tab w:val="left" w:pos="5529"/>
        </w:tabs>
        <w:spacing w:before="0" w:after="0" w:line="276" w:lineRule="auto"/>
        <w:jc w:val="both"/>
        <w:rPr>
          <w:rFonts w:ascii="Arial" w:hAnsi="Arial" w:cs="Arial"/>
          <w:spacing w:val="-2"/>
          <w:sz w:val="16"/>
          <w:szCs w:val="16"/>
          <w:lang w:val="pt-PT"/>
        </w:rPr>
      </w:pPr>
    </w:p>
    <w:p w14:paraId="030B05D6" w14:textId="29B48982" w:rsidR="008F23EE" w:rsidRPr="00AE43DD" w:rsidRDefault="00565AA8" w:rsidP="00AE43DD">
      <w:pPr>
        <w:tabs>
          <w:tab w:val="left" w:pos="5529"/>
        </w:tabs>
        <w:spacing w:before="0" w:after="0" w:line="276" w:lineRule="auto"/>
        <w:jc w:val="both"/>
        <w:rPr>
          <w:rFonts w:ascii="Arial" w:hAnsi="Arial" w:cs="Arial"/>
          <w:bCs/>
          <w:i/>
          <w:sz w:val="16"/>
          <w:szCs w:val="16"/>
          <w:lang w:val="en-GB"/>
        </w:rPr>
      </w:pPr>
      <w:r w:rsidRPr="00AE43DD">
        <w:rPr>
          <w:rFonts w:ascii="Arial" w:hAnsi="Arial" w:cs="Arial"/>
          <w:spacing w:val="-2"/>
          <w:sz w:val="16"/>
          <w:szCs w:val="16"/>
          <w:lang w:val="pt-PT"/>
        </w:rPr>
        <w:fldChar w:fldCharType="begin"/>
      </w:r>
      <w:r w:rsidRPr="00AE43DD">
        <w:rPr>
          <w:rFonts w:ascii="Arial" w:hAnsi="Arial" w:cs="Arial"/>
          <w:spacing w:val="-2"/>
          <w:sz w:val="16"/>
          <w:szCs w:val="16"/>
          <w:lang w:val="pt-PT"/>
        </w:rPr>
        <w:instrText>REF IP</w:instrText>
      </w:r>
      <w:r w:rsidR="00E65226" w:rsidRPr="00AE43DD">
        <w:rPr>
          <w:rFonts w:ascii="Arial" w:hAnsi="Arial" w:cs="Arial"/>
          <w:spacing w:val="-2"/>
          <w:sz w:val="16"/>
          <w:szCs w:val="16"/>
          <w:lang w:val="pt-PT"/>
        </w:rPr>
        <w:instrText xml:space="preserve"> \* MERGEFORMAT </w:instrText>
      </w:r>
      <w:r w:rsidRPr="00AE43DD">
        <w:rPr>
          <w:rFonts w:ascii="Arial" w:hAnsi="Arial" w:cs="Arial"/>
          <w:spacing w:val="-2"/>
          <w:sz w:val="16"/>
          <w:szCs w:val="16"/>
          <w:lang w:val="pt-PT"/>
        </w:rPr>
        <w:fldChar w:fldCharType="end"/>
      </w:r>
      <w:r w:rsidR="00AE43DD" w:rsidRPr="00AE43DD">
        <w:rPr>
          <w:rStyle w:val="HTMLMarkup"/>
          <w:rFonts w:ascii="Arial" w:hAnsi="Arial" w:cs="Arial"/>
          <w:b/>
          <w:bCs/>
          <w:vanish w:val="0"/>
          <w:color w:val="auto"/>
          <w:sz w:val="16"/>
          <w:szCs w:val="16"/>
          <w:lang w:val="pt-PT"/>
        </w:rPr>
        <w:t xml:space="preserve">Explanatory note: </w:t>
      </w:r>
      <w:r w:rsidR="00AE43DD" w:rsidRPr="00AE43DD">
        <w:rPr>
          <w:rStyle w:val="HTMLMarkup"/>
          <w:rFonts w:ascii="Arial" w:hAnsi="Arial" w:cs="Arial"/>
          <w:vanish w:val="0"/>
          <w:color w:val="auto"/>
          <w:sz w:val="16"/>
          <w:szCs w:val="16"/>
          <w:lang w:val="pt-PT"/>
        </w:rPr>
        <w:t>The contract is signed by the clinical trial sponsor, the representative of the centre where it will be conducted and the managing body of these. The principal investigators are not part of the contract. Notwithstanding this, as a display of their commitment to the development of the clinical trial, they can sign the contract, as a sign of their understanding and acceptance of its contents. Due to not forming party of the economic contract, their respective signatures will not be necessary for its initiation, nor should they be considered for the contracts entry into force</w:t>
      </w:r>
      <w:r w:rsidR="00AE43DD" w:rsidRPr="00AE43DD">
        <w:rPr>
          <w:rStyle w:val="HTMLMarkup"/>
          <w:rFonts w:ascii="Arial" w:hAnsi="Arial" w:cs="Arial"/>
          <w:vanish w:val="0"/>
          <w:color w:val="auto"/>
          <w:sz w:val="20"/>
          <w:szCs w:val="20"/>
          <w:lang w:val="pt-PT"/>
        </w:rPr>
        <w:t>.</w:t>
      </w:r>
      <w:r w:rsidR="008F23EE" w:rsidRPr="00AE43DD">
        <w:rPr>
          <w:rFonts w:ascii="Arial" w:hAnsi="Arial" w:cs="Arial"/>
          <w:bCs/>
          <w:i/>
          <w:sz w:val="16"/>
          <w:szCs w:val="16"/>
          <w:lang w:val="en-GB"/>
        </w:rPr>
        <w:br w:type="page"/>
      </w:r>
    </w:p>
    <w:p w14:paraId="78BA4999" w14:textId="77777777" w:rsidR="00AE43DD" w:rsidRPr="00AE43DD" w:rsidRDefault="00AE43DD" w:rsidP="00AE43DD">
      <w:pPr>
        <w:spacing w:before="0" w:after="0" w:line="276" w:lineRule="auto"/>
        <w:jc w:val="center"/>
        <w:rPr>
          <w:rFonts w:ascii="Arial" w:hAnsi="Arial" w:cs="Arial"/>
          <w:b/>
          <w:bCs/>
          <w:sz w:val="20"/>
          <w:szCs w:val="20"/>
          <w:lang w:val="en-GB"/>
        </w:rPr>
      </w:pPr>
      <w:bookmarkStart w:id="33" w:name="_Hlk216772977"/>
      <w:r w:rsidRPr="00AE43DD">
        <w:rPr>
          <w:rFonts w:ascii="Arial" w:hAnsi="Arial" w:cs="Arial"/>
          <w:b/>
          <w:bCs/>
          <w:sz w:val="20"/>
          <w:szCs w:val="20"/>
          <w:lang w:val="en-GB"/>
        </w:rPr>
        <w:lastRenderedPageBreak/>
        <w:t>Annex 3</w:t>
      </w:r>
    </w:p>
    <w:p w14:paraId="1DA667C6" w14:textId="77777777" w:rsidR="00AE43DD" w:rsidRPr="00AE43DD" w:rsidRDefault="00AE43DD" w:rsidP="00AE43DD">
      <w:pPr>
        <w:spacing w:before="0" w:after="0" w:line="276" w:lineRule="auto"/>
        <w:jc w:val="center"/>
        <w:rPr>
          <w:rFonts w:ascii="Arial" w:hAnsi="Arial" w:cs="Arial"/>
          <w:b/>
          <w:bCs/>
          <w:sz w:val="20"/>
          <w:szCs w:val="20"/>
          <w:lang w:val="en-GB"/>
        </w:rPr>
      </w:pPr>
    </w:p>
    <w:p w14:paraId="13E7CDB5" w14:textId="77777777" w:rsidR="00AE43DD" w:rsidRPr="00AE43DD" w:rsidRDefault="00AE43DD" w:rsidP="00AE43DD">
      <w:pPr>
        <w:spacing w:before="0" w:after="0" w:line="276" w:lineRule="auto"/>
        <w:jc w:val="center"/>
        <w:rPr>
          <w:rFonts w:ascii="Arial" w:hAnsi="Arial" w:cs="Arial"/>
          <w:b/>
          <w:bCs/>
          <w:sz w:val="20"/>
          <w:szCs w:val="20"/>
          <w:lang w:val="en-GB"/>
        </w:rPr>
      </w:pPr>
      <w:bookmarkStart w:id="34" w:name="bookmark44"/>
      <w:bookmarkStart w:id="35" w:name="_Toc530411503"/>
      <w:bookmarkStart w:id="36" w:name="_Toc530411666"/>
      <w:bookmarkStart w:id="37" w:name="_Toc530411829"/>
      <w:bookmarkStart w:id="38" w:name="_Toc530411992"/>
      <w:bookmarkStart w:id="39" w:name="_Toc530412155"/>
      <w:r w:rsidRPr="00AE43DD">
        <w:rPr>
          <w:rFonts w:ascii="Arial" w:hAnsi="Arial" w:cs="Arial"/>
          <w:b/>
          <w:bCs/>
          <w:sz w:val="20"/>
          <w:szCs w:val="20"/>
          <w:lang w:val="en-GB"/>
        </w:rPr>
        <w:t>SPONSOR’S AUTHORISATION FOR THE PUBLICATION OF INFORMATION REGARDING THE STATE AND OTHER BASIC DETAILS OF THE CLINICAL TRIAL</w:t>
      </w:r>
      <w:bookmarkEnd w:id="34"/>
      <w:bookmarkEnd w:id="35"/>
      <w:bookmarkEnd w:id="36"/>
      <w:bookmarkEnd w:id="37"/>
      <w:bookmarkEnd w:id="38"/>
      <w:bookmarkEnd w:id="39"/>
    </w:p>
    <w:p w14:paraId="581028DD" w14:textId="77777777" w:rsidR="008F23EE" w:rsidRPr="00AE43DD" w:rsidRDefault="008F23EE" w:rsidP="00AE43DD">
      <w:pPr>
        <w:spacing w:before="0" w:after="0" w:line="276" w:lineRule="auto"/>
        <w:jc w:val="center"/>
        <w:rPr>
          <w:rFonts w:ascii="Arial" w:hAnsi="Arial" w:cs="Arial"/>
          <w:b/>
          <w:bCs/>
          <w:sz w:val="20"/>
          <w:szCs w:val="20"/>
          <w:lang w:val="en-GB"/>
        </w:rPr>
      </w:pPr>
    </w:p>
    <w:p w14:paraId="7EFC8D75" w14:textId="77777777" w:rsidR="008F23EE" w:rsidRPr="00AE43DD" w:rsidRDefault="008F23EE" w:rsidP="00AE43DD">
      <w:pPr>
        <w:spacing w:before="0" w:after="0" w:line="276" w:lineRule="auto"/>
        <w:jc w:val="center"/>
        <w:rPr>
          <w:rFonts w:ascii="Arial" w:hAnsi="Arial" w:cs="Arial"/>
          <w:b/>
          <w:bCs/>
          <w:sz w:val="20"/>
          <w:szCs w:val="20"/>
          <w:lang w:val="en-GB"/>
        </w:rPr>
      </w:pPr>
    </w:p>
    <w:p w14:paraId="39CBC647" w14:textId="2AB4BFBF" w:rsidR="008F23EE" w:rsidRDefault="00AE43DD" w:rsidP="00AE43DD">
      <w:pPr>
        <w:spacing w:before="0" w:after="0" w:line="276" w:lineRule="auto"/>
        <w:jc w:val="both"/>
        <w:rPr>
          <w:rStyle w:val="HTMLMarkup"/>
          <w:rFonts w:ascii="Arial" w:hAnsi="Arial" w:cs="Arial"/>
          <w:noProof/>
          <w:vanish w:val="0"/>
          <w:color w:val="auto"/>
          <w:sz w:val="20"/>
          <w:szCs w:val="20"/>
          <w:lang w:val="pt-PT"/>
        </w:rPr>
      </w:pPr>
      <w:r w:rsidRPr="00AE43DD">
        <w:rPr>
          <w:rFonts w:ascii="Arial" w:hAnsi="Arial" w:cs="Arial"/>
          <w:b/>
          <w:bCs/>
          <w:sz w:val="20"/>
          <w:szCs w:val="20"/>
          <w:lang w:val="en-GB"/>
        </w:rPr>
        <w:t>Title</w:t>
      </w:r>
      <w:r w:rsidR="008F23EE" w:rsidRPr="00AE43DD">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DefaultPlaceholder_-1854013440"/>
          </w:placeholder>
        </w:sdtPr>
        <w:sdtEndPr>
          <w:rPr>
            <w:rStyle w:val="HTMLMarkup"/>
            <w:b w:val="0"/>
            <w:bCs w:val="0"/>
            <w:noProof/>
            <w:vanish/>
            <w:color w:val="FF0000"/>
            <w:lang w:val="pt-PT"/>
          </w:rPr>
        </w:sdtEndPr>
        <w:sdtContent>
          <w:r w:rsidR="008E1C91">
            <w:rPr>
              <w:rStyle w:val="HTMLMarkup"/>
              <w:rFonts w:ascii="Arial" w:hAnsi="Arial" w:cs="Arial"/>
              <w:noProof/>
              <w:vanish w:val="0"/>
              <w:color w:val="auto"/>
              <w:sz w:val="20"/>
              <w:szCs w:val="20"/>
              <w:lang w:val="pt-PT"/>
            </w:rPr>
            <w:t>     </w:t>
          </w:r>
        </w:sdtContent>
      </w:sdt>
    </w:p>
    <w:p w14:paraId="59826689" w14:textId="77777777" w:rsidR="008F23EE" w:rsidRDefault="008F23EE" w:rsidP="00AE43DD">
      <w:pPr>
        <w:spacing w:before="0" w:after="0" w:line="276" w:lineRule="auto"/>
        <w:jc w:val="both"/>
        <w:rPr>
          <w:rStyle w:val="HTMLMarkup"/>
          <w:rFonts w:ascii="Arial" w:hAnsi="Arial" w:cs="Arial"/>
          <w:noProof/>
          <w:vanish w:val="0"/>
          <w:color w:val="auto"/>
          <w:sz w:val="20"/>
          <w:szCs w:val="20"/>
          <w:lang w:val="pt-PT"/>
        </w:rPr>
      </w:pPr>
    </w:p>
    <w:p w14:paraId="7AA48050" w14:textId="19E43BF0" w:rsidR="008F23EE" w:rsidRPr="00AE43DD" w:rsidRDefault="00AE43DD" w:rsidP="00AE43DD">
      <w:pPr>
        <w:spacing w:before="0" w:after="0" w:line="276" w:lineRule="auto"/>
        <w:jc w:val="both"/>
        <w:rPr>
          <w:rFonts w:ascii="Arial" w:hAnsi="Arial" w:cs="Arial"/>
          <w:bCs/>
          <w:sz w:val="20"/>
          <w:szCs w:val="20"/>
          <w:lang w:val="en-GB"/>
        </w:rPr>
      </w:pPr>
      <w:r>
        <w:rPr>
          <w:rStyle w:val="HTMLMarkup"/>
          <w:rFonts w:ascii="Arial" w:hAnsi="Arial" w:cs="Arial"/>
          <w:b/>
          <w:noProof/>
          <w:vanish w:val="0"/>
          <w:color w:val="auto"/>
          <w:sz w:val="20"/>
          <w:szCs w:val="20"/>
          <w:lang w:val="pt-PT"/>
        </w:rPr>
        <w:t>Protocol Code</w:t>
      </w:r>
      <w:r w:rsidR="008F23EE">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209544984"/>
          <w:placeholder>
            <w:docPart w:val="DefaultPlaceholder_-1854013440"/>
          </w:placeholder>
        </w:sdtPr>
        <w:sdtEndPr>
          <w:rPr>
            <w:rStyle w:val="HTMLMarkup"/>
          </w:rPr>
        </w:sdtEndPr>
        <w:sdtContent>
          <w:r w:rsidR="008E1C91">
            <w:rPr>
              <w:rStyle w:val="HTMLMarkup"/>
              <w:rFonts w:ascii="Arial" w:hAnsi="Arial" w:cs="Arial"/>
              <w:noProof/>
              <w:vanish w:val="0"/>
              <w:color w:val="auto"/>
              <w:sz w:val="20"/>
              <w:szCs w:val="20"/>
              <w:lang w:val="pt-PT"/>
            </w:rPr>
            <w:t>     </w:t>
          </w:r>
        </w:sdtContent>
      </w:sdt>
    </w:p>
    <w:bookmarkEnd w:id="33"/>
    <w:p w14:paraId="0BBA96AA" w14:textId="77777777" w:rsidR="00DD3629" w:rsidRPr="00AE43DD" w:rsidRDefault="00DD3629" w:rsidP="00AE43DD">
      <w:pPr>
        <w:spacing w:before="0" w:after="0" w:line="276" w:lineRule="auto"/>
        <w:jc w:val="both"/>
        <w:rPr>
          <w:rFonts w:ascii="Arial" w:hAnsi="Arial" w:cs="Arial"/>
          <w:sz w:val="20"/>
          <w:szCs w:val="20"/>
          <w:lang w:val="en-GB"/>
        </w:rPr>
      </w:pPr>
    </w:p>
    <w:p w14:paraId="1E2AEC4B"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Clinical trials are a great opportunity for patients to access to innovative medicinal products that favour their clinical situation. </w:t>
      </w:r>
    </w:p>
    <w:p w14:paraId="6FB7B21D"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538FD91"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this way, the possibility for certain information regarding the clinical trial to be published on the website of the managing body and/or the Andalusian health authority would increase society’s knowledge of the state of the clinical trials being conducting and would contribute to increasing participation in them. </w:t>
      </w:r>
    </w:p>
    <w:p w14:paraId="26648768"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9AB71A0"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The managing body and/or the Andalusian health authority will ensure the quality, accuracy and periodical updating of the information and details published on the website.</w:t>
      </w:r>
    </w:p>
    <w:p w14:paraId="413306F4"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p>
    <w:p w14:paraId="5D9E93FC"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said context, the sponsor </w:t>
      </w:r>
      <w:r w:rsidRPr="00AE43DD">
        <w:rPr>
          <w:rFonts w:ascii="Arial" w:hAnsi="Arial" w:cs="Arial"/>
          <w:b/>
          <w:bCs/>
          <w:sz w:val="20"/>
          <w:szCs w:val="20"/>
          <w:lang w:val="en-GB"/>
        </w:rPr>
        <w:t>HEREBY STATES</w:t>
      </w:r>
      <w:r w:rsidRPr="00AE43DD">
        <w:rPr>
          <w:rFonts w:ascii="Arial" w:hAnsi="Arial" w:cs="Arial"/>
          <w:b/>
          <w:sz w:val="20"/>
          <w:szCs w:val="20"/>
          <w:lang w:val="en-GB"/>
        </w:rPr>
        <w:t>:</w:t>
      </w:r>
    </w:p>
    <w:p w14:paraId="17FB9C31" w14:textId="77777777" w:rsidR="00DD3629" w:rsidRPr="00AE43DD" w:rsidRDefault="00DD3629" w:rsidP="00E65226">
      <w:pPr>
        <w:tabs>
          <w:tab w:val="left" w:pos="5529"/>
        </w:tabs>
        <w:spacing w:before="0" w:after="0" w:line="276" w:lineRule="auto"/>
        <w:jc w:val="both"/>
        <w:rPr>
          <w:rFonts w:ascii="Arial" w:hAnsi="Arial" w:cs="Arial"/>
          <w:sz w:val="20"/>
          <w:szCs w:val="20"/>
          <w:lang w:val="en-GB"/>
        </w:rPr>
      </w:pPr>
    </w:p>
    <w:tbl>
      <w:tblPr>
        <w:tblW w:w="9756" w:type="dxa"/>
        <w:tblLayout w:type="fixed"/>
        <w:tblLook w:val="01E0" w:firstRow="1" w:lastRow="1" w:firstColumn="1" w:lastColumn="1" w:noHBand="0" w:noVBand="0"/>
      </w:tblPr>
      <w:tblGrid>
        <w:gridCol w:w="350"/>
        <w:gridCol w:w="9406"/>
      </w:tblGrid>
      <w:tr w:rsidR="00DD3629" w:rsidRPr="00DA44F4" w14:paraId="15D3886B" w14:textId="77777777" w:rsidTr="005F0932">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2AA3D433"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6A107E8B" w14:textId="4515DB3F" w:rsidR="00DD3629" w:rsidRPr="00AE43DD" w:rsidRDefault="00AE43DD" w:rsidP="00E65226">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A12F60">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information, for informative purposes, the information that is publicly accessible from the Spanish Register of Clinical Studies (REec), on their website</w:t>
            </w:r>
          </w:p>
        </w:tc>
      </w:tr>
      <w:tr w:rsidR="00DD3629" w:rsidRPr="00DA44F4" w14:paraId="3BE939AC" w14:textId="77777777" w:rsidTr="005F0932">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6F253641"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54F7A7B2" w14:textId="5706B10B" w:rsidR="00DD3629" w:rsidRPr="000E7E90" w:rsidRDefault="00AE43DD" w:rsidP="00E65226">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A12F60">
              <w:rPr>
                <w:rFonts w:ascii="Arial" w:hAnsi="Arial" w:cs="Arial"/>
                <w:b/>
                <w:bCs/>
                <w:sz w:val="20"/>
                <w:szCs w:val="20"/>
                <w:lang w:val="en-GB"/>
              </w:rPr>
              <w:t>do not</w:t>
            </w:r>
            <w:r w:rsidRPr="00AE43DD">
              <w:rPr>
                <w:rFonts w:ascii="Arial" w:hAnsi="Arial" w:cs="Arial"/>
                <w:sz w:val="20"/>
                <w:szCs w:val="20"/>
                <w:lang w:val="en-GB"/>
              </w:rPr>
              <w:t xml:space="preserve"> </w:t>
            </w:r>
            <w:r w:rsidRPr="00A12F60">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the aforementioned information on their website</w:t>
            </w:r>
            <w:r w:rsidR="00DD3629" w:rsidRPr="00AE43DD">
              <w:rPr>
                <w:rFonts w:ascii="Arial" w:hAnsi="Arial" w:cs="Arial"/>
                <w:sz w:val="20"/>
                <w:szCs w:val="20"/>
                <w:lang w:val="en-GB"/>
              </w:rPr>
              <w:t>.</w:t>
            </w:r>
          </w:p>
        </w:tc>
      </w:tr>
    </w:tbl>
    <w:p w14:paraId="4C6A0082" w14:textId="77777777" w:rsidR="008F23EE" w:rsidRPr="00AE43DD" w:rsidRDefault="008F23EE" w:rsidP="00E65226">
      <w:pPr>
        <w:tabs>
          <w:tab w:val="left" w:pos="5103"/>
          <w:tab w:val="left" w:pos="5812"/>
        </w:tabs>
        <w:spacing w:before="0" w:after="0" w:line="276" w:lineRule="auto"/>
        <w:jc w:val="both"/>
        <w:rPr>
          <w:rFonts w:ascii="Arial" w:hAnsi="Arial" w:cs="Arial"/>
          <w:bCs/>
          <w:i/>
          <w:sz w:val="16"/>
          <w:szCs w:val="16"/>
          <w:lang w:val="en-GB"/>
        </w:rPr>
      </w:pPr>
    </w:p>
    <w:sectPr w:rsidR="008F23EE" w:rsidRPr="00AE43DD" w:rsidSect="007172E0">
      <w:headerReference w:type="default" r:id="rId9"/>
      <w:footerReference w:type="even" r:id="rId10"/>
      <w:footerReference w:type="default" r:id="rId11"/>
      <w:footnotePr>
        <w:numFmt w:val="chicago"/>
      </w:footnotePr>
      <w:pgSz w:w="11906" w:h="16838" w:code="9"/>
      <w:pgMar w:top="709" w:right="1134" w:bottom="1134" w:left="1134" w:header="680"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34EC" w14:textId="77777777" w:rsidR="00F46AD7" w:rsidRDefault="00F46AD7">
      <w:r>
        <w:separator/>
      </w:r>
    </w:p>
  </w:endnote>
  <w:endnote w:type="continuationSeparator" w:id="0">
    <w:p w14:paraId="0192A4EB" w14:textId="77777777" w:rsidR="00F46AD7" w:rsidRDefault="00F4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685" w14:textId="77777777" w:rsidR="00FA2A64" w:rsidRDefault="00FA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7229" w14:textId="77777777" w:rsidR="00FA2A64" w:rsidRDefault="00FA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9D9" w14:textId="77777777" w:rsidR="00FA2A64" w:rsidRDefault="00FA2A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E9F2" w14:textId="77777777" w:rsidR="00F46AD7" w:rsidRDefault="00F46AD7">
      <w:r>
        <w:separator/>
      </w:r>
    </w:p>
  </w:footnote>
  <w:footnote w:type="continuationSeparator" w:id="0">
    <w:p w14:paraId="2E29EA44" w14:textId="77777777" w:rsidR="00F46AD7" w:rsidRDefault="00F46AD7">
      <w:r>
        <w:continuationSeparator/>
      </w:r>
    </w:p>
  </w:footnote>
  <w:footnote w:id="1">
    <w:p w14:paraId="3F8863DB" w14:textId="77777777" w:rsidR="001A462C" w:rsidRPr="00A62116" w:rsidRDefault="001A462C" w:rsidP="001A462C">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33242" w14:paraId="720C29C1" w14:textId="77777777" w:rsidTr="001837C1">
      <w:trPr>
        <w:trHeight w:val="1378"/>
      </w:trPr>
      <w:tc>
        <w:tcPr>
          <w:tcW w:w="6062" w:type="dxa"/>
        </w:tcPr>
        <w:p w14:paraId="44635846" w14:textId="0D65F504" w:rsidR="00833242" w:rsidRPr="001837C1" w:rsidRDefault="007E01AB" w:rsidP="00833242">
          <w:pPr>
            <w:rPr>
              <w:rFonts w:ascii="Calibri" w:eastAsia="Calibri" w:hAnsi="Calibri"/>
              <w:sz w:val="22"/>
              <w:szCs w:val="22"/>
            </w:rPr>
          </w:pPr>
          <w:bookmarkStart w:id="40" w:name="_Hlk145932252"/>
          <w:r>
            <w:rPr>
              <w:rFonts w:ascii="Calibri" w:eastAsia="Calibri" w:hAnsi="Calibri"/>
              <w:noProof/>
              <w:sz w:val="22"/>
              <w:szCs w:val="22"/>
            </w:rPr>
            <w:drawing>
              <wp:anchor distT="0" distB="0" distL="114300" distR="114300" simplePos="0" relativeHeight="251660288" behindDoc="0" locked="0" layoutInCell="1" allowOverlap="1" wp14:anchorId="60531E26" wp14:editId="038043A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23E3FFC" w14:textId="1085DF66" w:rsidR="00833242" w:rsidRDefault="00CD3777" w:rsidP="001837C1">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58F651C9" wp14:editId="1655D332">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242">
            <w:rPr>
              <w:noProof/>
            </w:rPr>
            <w:t xml:space="preserve">   </w:t>
          </w:r>
        </w:p>
        <w:p w14:paraId="19297620" w14:textId="68C6F70E" w:rsidR="00270A15" w:rsidRDefault="00270A15" w:rsidP="00833242">
          <w:pPr>
            <w:pStyle w:val="Cabecera-Centrodirectivo"/>
          </w:pPr>
        </w:p>
        <w:p w14:paraId="7061C695" w14:textId="7253B64F" w:rsidR="00833242" w:rsidRDefault="00833242" w:rsidP="001837C1">
          <w:pPr>
            <w:pStyle w:val="Cabecera-Centrodirectivo"/>
          </w:pPr>
        </w:p>
      </w:tc>
    </w:tr>
    <w:bookmarkEnd w:id="40"/>
  </w:tbl>
  <w:p w14:paraId="57AAB30B" w14:textId="77777777" w:rsidR="00FA2A64" w:rsidRPr="00833242" w:rsidRDefault="00FA2A64" w:rsidP="00833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31E4"/>
    <w:multiLevelType w:val="hybridMultilevel"/>
    <w:tmpl w:val="7ED05EDA"/>
    <w:lvl w:ilvl="0" w:tplc="9DF2E6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75FB6"/>
    <w:multiLevelType w:val="hybridMultilevel"/>
    <w:tmpl w:val="630C4DDE"/>
    <w:lvl w:ilvl="0" w:tplc="FFFFFFFF">
      <w:start w:val="1"/>
      <w:numFmt w:val="upperRoman"/>
      <w:lvlText w:val="%1."/>
      <w:lvlJc w:val="left"/>
      <w:pPr>
        <w:ind w:left="1005" w:hanging="360"/>
      </w:pPr>
      <w:rPr>
        <w:rFonts w:hint="default"/>
      </w:rPr>
    </w:lvl>
    <w:lvl w:ilvl="1" w:tplc="8C58ACE4">
      <w:start w:val="1"/>
      <w:numFmt w:val="upperRoman"/>
      <w:lvlText w:val="%2."/>
      <w:lvlJc w:val="left"/>
      <w:pPr>
        <w:ind w:left="785" w:hanging="360"/>
      </w:pPr>
      <w:rPr>
        <w:rFonts w:hint="default"/>
      </w:r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344672"/>
    <w:multiLevelType w:val="hybridMultilevel"/>
    <w:tmpl w:val="4716A9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BB534A"/>
    <w:multiLevelType w:val="hybridMultilevel"/>
    <w:tmpl w:val="12A6A9A4"/>
    <w:lvl w:ilvl="0" w:tplc="8C58ACE4">
      <w:start w:val="1"/>
      <w:numFmt w:val="upperRoman"/>
      <w:lvlText w:val="%1."/>
      <w:lvlJc w:val="left"/>
      <w:pPr>
        <w:tabs>
          <w:tab w:val="num" w:pos="1005"/>
        </w:tabs>
        <w:ind w:left="1005" w:hanging="72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6" w15:restartNumberingAfterBreak="0">
    <w:nsid w:val="3C9722D6"/>
    <w:multiLevelType w:val="hybridMultilevel"/>
    <w:tmpl w:val="CB90D4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555DE4"/>
    <w:multiLevelType w:val="hybridMultilevel"/>
    <w:tmpl w:val="8826B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94F1187"/>
    <w:multiLevelType w:val="hybridMultilevel"/>
    <w:tmpl w:val="41B2DBEA"/>
    <w:lvl w:ilvl="0" w:tplc="8C58ACE4">
      <w:start w:val="1"/>
      <w:numFmt w:val="upperRoman"/>
      <w:lvlText w:val="%1."/>
      <w:lvlJc w:val="left"/>
      <w:pPr>
        <w:ind w:left="1005" w:hanging="360"/>
      </w:pPr>
      <w:rPr>
        <w:rFonts w:hint="default"/>
      </w:rPr>
    </w:lvl>
    <w:lvl w:ilvl="1" w:tplc="0C0A0019">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0" w15:restartNumberingAfterBreak="0">
    <w:nsid w:val="4C715691"/>
    <w:multiLevelType w:val="hybridMultilevel"/>
    <w:tmpl w:val="64B6219A"/>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start w:val="1"/>
      <w:numFmt w:val="bullet"/>
      <w:lvlText w:val=""/>
      <w:lvlJc w:val="left"/>
      <w:pPr>
        <w:tabs>
          <w:tab w:val="num" w:pos="502"/>
        </w:tabs>
        <w:ind w:left="502"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70B76"/>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6" w15:restartNumberingAfterBreak="0">
    <w:nsid w:val="692F10E9"/>
    <w:multiLevelType w:val="hybridMultilevel"/>
    <w:tmpl w:val="5B228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F446C7"/>
    <w:multiLevelType w:val="hybridMultilevel"/>
    <w:tmpl w:val="7090E4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0600326">
    <w:abstractNumId w:val="11"/>
  </w:num>
  <w:num w:numId="2" w16cid:durableId="636952556">
    <w:abstractNumId w:val="10"/>
  </w:num>
  <w:num w:numId="3" w16cid:durableId="1803225964">
    <w:abstractNumId w:val="14"/>
  </w:num>
  <w:num w:numId="4" w16cid:durableId="1566985847">
    <w:abstractNumId w:val="8"/>
  </w:num>
  <w:num w:numId="5" w16cid:durableId="2119981329">
    <w:abstractNumId w:val="5"/>
  </w:num>
  <w:num w:numId="6" w16cid:durableId="823349697">
    <w:abstractNumId w:val="15"/>
  </w:num>
  <w:num w:numId="7" w16cid:durableId="358967252">
    <w:abstractNumId w:val="16"/>
  </w:num>
  <w:num w:numId="8" w16cid:durableId="1846170567">
    <w:abstractNumId w:val="6"/>
  </w:num>
  <w:num w:numId="9" w16cid:durableId="1150944367">
    <w:abstractNumId w:val="13"/>
  </w:num>
  <w:num w:numId="10" w16cid:durableId="380060674">
    <w:abstractNumId w:val="12"/>
  </w:num>
  <w:num w:numId="11" w16cid:durableId="1217932972">
    <w:abstractNumId w:val="9"/>
  </w:num>
  <w:num w:numId="12" w16cid:durableId="148794092">
    <w:abstractNumId w:val="2"/>
  </w:num>
  <w:num w:numId="13" w16cid:durableId="1960721683">
    <w:abstractNumId w:val="7"/>
  </w:num>
  <w:num w:numId="14" w16cid:durableId="951665671">
    <w:abstractNumId w:val="0"/>
  </w:num>
  <w:num w:numId="15" w16cid:durableId="2114012428">
    <w:abstractNumId w:val="3"/>
  </w:num>
  <w:num w:numId="16" w16cid:durableId="1505438147">
    <w:abstractNumId w:val="1"/>
  </w:num>
  <w:num w:numId="17" w16cid:durableId="1546142918">
    <w:abstractNumId w:val="4"/>
  </w:num>
  <w:num w:numId="18" w16cid:durableId="209794565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qLRFXNgsb2da96EutWgOxMQBYng4W7pRHS+MoFLsCrsag/Sx2hJEGG+A7m51kyBbAjO80zso58rdEHoDmhAtw==" w:salt="CACiXARvTYozU4P5xO5T8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1"/>
    <w:rsid w:val="000030AF"/>
    <w:rsid w:val="00004870"/>
    <w:rsid w:val="00012739"/>
    <w:rsid w:val="0001406F"/>
    <w:rsid w:val="00016850"/>
    <w:rsid w:val="0001713B"/>
    <w:rsid w:val="00020C38"/>
    <w:rsid w:val="000265BE"/>
    <w:rsid w:val="00030F04"/>
    <w:rsid w:val="0003302A"/>
    <w:rsid w:val="000344CD"/>
    <w:rsid w:val="00042EFD"/>
    <w:rsid w:val="0004660E"/>
    <w:rsid w:val="00052430"/>
    <w:rsid w:val="00063112"/>
    <w:rsid w:val="0006416A"/>
    <w:rsid w:val="00074FF4"/>
    <w:rsid w:val="0009554E"/>
    <w:rsid w:val="000A0048"/>
    <w:rsid w:val="000A3E50"/>
    <w:rsid w:val="000A69A2"/>
    <w:rsid w:val="000C4FFD"/>
    <w:rsid w:val="000D2DEC"/>
    <w:rsid w:val="000D3296"/>
    <w:rsid w:val="000E4D83"/>
    <w:rsid w:val="000F2DF3"/>
    <w:rsid w:val="000F5787"/>
    <w:rsid w:val="000F604E"/>
    <w:rsid w:val="00100B3F"/>
    <w:rsid w:val="001055F3"/>
    <w:rsid w:val="00106EE0"/>
    <w:rsid w:val="001316FE"/>
    <w:rsid w:val="001421B4"/>
    <w:rsid w:val="001427B0"/>
    <w:rsid w:val="00145539"/>
    <w:rsid w:val="001471D9"/>
    <w:rsid w:val="00153182"/>
    <w:rsid w:val="00162103"/>
    <w:rsid w:val="00167B54"/>
    <w:rsid w:val="00180D7C"/>
    <w:rsid w:val="00181E3C"/>
    <w:rsid w:val="001837C1"/>
    <w:rsid w:val="001867B1"/>
    <w:rsid w:val="001A462C"/>
    <w:rsid w:val="001B383F"/>
    <w:rsid w:val="001B6AC2"/>
    <w:rsid w:val="001D1382"/>
    <w:rsid w:val="001D5EA7"/>
    <w:rsid w:val="001E57D4"/>
    <w:rsid w:val="001E7066"/>
    <w:rsid w:val="001F2C48"/>
    <w:rsid w:val="001F6841"/>
    <w:rsid w:val="00215CC8"/>
    <w:rsid w:val="00235DB1"/>
    <w:rsid w:val="0025778E"/>
    <w:rsid w:val="002613F2"/>
    <w:rsid w:val="00270A15"/>
    <w:rsid w:val="002852CD"/>
    <w:rsid w:val="00297112"/>
    <w:rsid w:val="00297DE4"/>
    <w:rsid w:val="002A4C7A"/>
    <w:rsid w:val="002B3138"/>
    <w:rsid w:val="002B6F8E"/>
    <w:rsid w:val="002C10C4"/>
    <w:rsid w:val="002D4ED2"/>
    <w:rsid w:val="002E4E52"/>
    <w:rsid w:val="002F04EE"/>
    <w:rsid w:val="002F5E9F"/>
    <w:rsid w:val="00300F5A"/>
    <w:rsid w:val="00304766"/>
    <w:rsid w:val="003076AF"/>
    <w:rsid w:val="003160D3"/>
    <w:rsid w:val="00316E7A"/>
    <w:rsid w:val="00317221"/>
    <w:rsid w:val="003219D3"/>
    <w:rsid w:val="00353F6C"/>
    <w:rsid w:val="003616F4"/>
    <w:rsid w:val="00370252"/>
    <w:rsid w:val="00373E97"/>
    <w:rsid w:val="003845C2"/>
    <w:rsid w:val="0039430E"/>
    <w:rsid w:val="00394F57"/>
    <w:rsid w:val="00395FE6"/>
    <w:rsid w:val="003B08A6"/>
    <w:rsid w:val="003B2175"/>
    <w:rsid w:val="003B43AB"/>
    <w:rsid w:val="003C2F5F"/>
    <w:rsid w:val="00403578"/>
    <w:rsid w:val="0041166E"/>
    <w:rsid w:val="00416C69"/>
    <w:rsid w:val="004266DF"/>
    <w:rsid w:val="00437828"/>
    <w:rsid w:val="004512BF"/>
    <w:rsid w:val="004551FD"/>
    <w:rsid w:val="0047012D"/>
    <w:rsid w:val="004831AC"/>
    <w:rsid w:val="00490347"/>
    <w:rsid w:val="00495612"/>
    <w:rsid w:val="004962B4"/>
    <w:rsid w:val="004A0738"/>
    <w:rsid w:val="004A1621"/>
    <w:rsid w:val="004B2EC2"/>
    <w:rsid w:val="004B72BD"/>
    <w:rsid w:val="004B7FDD"/>
    <w:rsid w:val="004C0B8D"/>
    <w:rsid w:val="004C3025"/>
    <w:rsid w:val="004C3270"/>
    <w:rsid w:val="004C3508"/>
    <w:rsid w:val="004C59A9"/>
    <w:rsid w:val="004E2BAD"/>
    <w:rsid w:val="004E6DCA"/>
    <w:rsid w:val="004F3968"/>
    <w:rsid w:val="004F600A"/>
    <w:rsid w:val="0050255E"/>
    <w:rsid w:val="00506198"/>
    <w:rsid w:val="00515C04"/>
    <w:rsid w:val="005263AC"/>
    <w:rsid w:val="005266F1"/>
    <w:rsid w:val="00544F81"/>
    <w:rsid w:val="00553712"/>
    <w:rsid w:val="00560C7F"/>
    <w:rsid w:val="00565AA8"/>
    <w:rsid w:val="005660B2"/>
    <w:rsid w:val="005A1111"/>
    <w:rsid w:val="005A456B"/>
    <w:rsid w:val="005C43D5"/>
    <w:rsid w:val="005C539B"/>
    <w:rsid w:val="005C6742"/>
    <w:rsid w:val="005C74A7"/>
    <w:rsid w:val="005D32AA"/>
    <w:rsid w:val="005D3E45"/>
    <w:rsid w:val="005E20A7"/>
    <w:rsid w:val="005E3620"/>
    <w:rsid w:val="005E6F60"/>
    <w:rsid w:val="005F0932"/>
    <w:rsid w:val="005F1B02"/>
    <w:rsid w:val="005F7874"/>
    <w:rsid w:val="00614987"/>
    <w:rsid w:val="00641660"/>
    <w:rsid w:val="00666CA9"/>
    <w:rsid w:val="0068375B"/>
    <w:rsid w:val="006857F5"/>
    <w:rsid w:val="006878BA"/>
    <w:rsid w:val="006937C1"/>
    <w:rsid w:val="006A7BB8"/>
    <w:rsid w:val="006B2147"/>
    <w:rsid w:val="006C32BD"/>
    <w:rsid w:val="006C6BF0"/>
    <w:rsid w:val="006E366A"/>
    <w:rsid w:val="006E4E06"/>
    <w:rsid w:val="006F42D6"/>
    <w:rsid w:val="006F4909"/>
    <w:rsid w:val="00703D96"/>
    <w:rsid w:val="00710050"/>
    <w:rsid w:val="00712DA7"/>
    <w:rsid w:val="00713C6D"/>
    <w:rsid w:val="007172E0"/>
    <w:rsid w:val="00724EF1"/>
    <w:rsid w:val="00725828"/>
    <w:rsid w:val="00730951"/>
    <w:rsid w:val="007323CE"/>
    <w:rsid w:val="00757A65"/>
    <w:rsid w:val="00761B17"/>
    <w:rsid w:val="00766773"/>
    <w:rsid w:val="00770C98"/>
    <w:rsid w:val="00774A2A"/>
    <w:rsid w:val="007750E1"/>
    <w:rsid w:val="007806C1"/>
    <w:rsid w:val="00780B01"/>
    <w:rsid w:val="00784CBD"/>
    <w:rsid w:val="007945DF"/>
    <w:rsid w:val="0079569D"/>
    <w:rsid w:val="007A123B"/>
    <w:rsid w:val="007A34EB"/>
    <w:rsid w:val="007A42BA"/>
    <w:rsid w:val="007A4F6C"/>
    <w:rsid w:val="007C7122"/>
    <w:rsid w:val="007D0829"/>
    <w:rsid w:val="007E01AB"/>
    <w:rsid w:val="007F163F"/>
    <w:rsid w:val="007F3425"/>
    <w:rsid w:val="007F5BA0"/>
    <w:rsid w:val="00807B3B"/>
    <w:rsid w:val="0081131C"/>
    <w:rsid w:val="008144BE"/>
    <w:rsid w:val="00824F0E"/>
    <w:rsid w:val="00825CE9"/>
    <w:rsid w:val="00833242"/>
    <w:rsid w:val="00850E0E"/>
    <w:rsid w:val="00856154"/>
    <w:rsid w:val="00883DFD"/>
    <w:rsid w:val="0088415F"/>
    <w:rsid w:val="00893B1A"/>
    <w:rsid w:val="0089774A"/>
    <w:rsid w:val="008B58F0"/>
    <w:rsid w:val="008B75F1"/>
    <w:rsid w:val="008B77EB"/>
    <w:rsid w:val="008C2B5B"/>
    <w:rsid w:val="008C4541"/>
    <w:rsid w:val="008C7391"/>
    <w:rsid w:val="008D08F0"/>
    <w:rsid w:val="008E1C91"/>
    <w:rsid w:val="008F00DB"/>
    <w:rsid w:val="008F23EE"/>
    <w:rsid w:val="0090169C"/>
    <w:rsid w:val="0091568E"/>
    <w:rsid w:val="009174EF"/>
    <w:rsid w:val="0092317E"/>
    <w:rsid w:val="009269A8"/>
    <w:rsid w:val="00943CD3"/>
    <w:rsid w:val="00956E9C"/>
    <w:rsid w:val="00960026"/>
    <w:rsid w:val="009626D9"/>
    <w:rsid w:val="009707F5"/>
    <w:rsid w:val="009A2E51"/>
    <w:rsid w:val="009A3AC9"/>
    <w:rsid w:val="009A3E23"/>
    <w:rsid w:val="009A4D17"/>
    <w:rsid w:val="009B0539"/>
    <w:rsid w:val="009C448F"/>
    <w:rsid w:val="009D7F9F"/>
    <w:rsid w:val="009E0044"/>
    <w:rsid w:val="009E52B9"/>
    <w:rsid w:val="009F42DF"/>
    <w:rsid w:val="00A017F8"/>
    <w:rsid w:val="00A05F74"/>
    <w:rsid w:val="00A12F60"/>
    <w:rsid w:val="00A31139"/>
    <w:rsid w:val="00A3732B"/>
    <w:rsid w:val="00A53F27"/>
    <w:rsid w:val="00A55C85"/>
    <w:rsid w:val="00A55E81"/>
    <w:rsid w:val="00A71C52"/>
    <w:rsid w:val="00A72A2C"/>
    <w:rsid w:val="00A736D8"/>
    <w:rsid w:val="00A743F3"/>
    <w:rsid w:val="00A76983"/>
    <w:rsid w:val="00A778FA"/>
    <w:rsid w:val="00A8766D"/>
    <w:rsid w:val="00A90972"/>
    <w:rsid w:val="00A92002"/>
    <w:rsid w:val="00AB537A"/>
    <w:rsid w:val="00AD0A9F"/>
    <w:rsid w:val="00AE43DD"/>
    <w:rsid w:val="00AF0A4A"/>
    <w:rsid w:val="00AF2FF6"/>
    <w:rsid w:val="00AF4C3F"/>
    <w:rsid w:val="00B0231A"/>
    <w:rsid w:val="00B13AC2"/>
    <w:rsid w:val="00B31EC9"/>
    <w:rsid w:val="00B33BC3"/>
    <w:rsid w:val="00B401EB"/>
    <w:rsid w:val="00B45F38"/>
    <w:rsid w:val="00B4769E"/>
    <w:rsid w:val="00B62CEB"/>
    <w:rsid w:val="00B729AF"/>
    <w:rsid w:val="00B73C2D"/>
    <w:rsid w:val="00B7796D"/>
    <w:rsid w:val="00B81565"/>
    <w:rsid w:val="00B90B80"/>
    <w:rsid w:val="00BA6093"/>
    <w:rsid w:val="00BC41C5"/>
    <w:rsid w:val="00BD0DF4"/>
    <w:rsid w:val="00BE2AB0"/>
    <w:rsid w:val="00BE68CF"/>
    <w:rsid w:val="00BF0AC3"/>
    <w:rsid w:val="00BF7843"/>
    <w:rsid w:val="00BF7A7C"/>
    <w:rsid w:val="00C02A06"/>
    <w:rsid w:val="00C06F6F"/>
    <w:rsid w:val="00C16683"/>
    <w:rsid w:val="00C169EC"/>
    <w:rsid w:val="00C40FFC"/>
    <w:rsid w:val="00C42155"/>
    <w:rsid w:val="00C560BF"/>
    <w:rsid w:val="00C56499"/>
    <w:rsid w:val="00C66D3F"/>
    <w:rsid w:val="00C721EA"/>
    <w:rsid w:val="00C77723"/>
    <w:rsid w:val="00C85136"/>
    <w:rsid w:val="00C93593"/>
    <w:rsid w:val="00C947C4"/>
    <w:rsid w:val="00CA6014"/>
    <w:rsid w:val="00CB0102"/>
    <w:rsid w:val="00CB576E"/>
    <w:rsid w:val="00CB779A"/>
    <w:rsid w:val="00CD3270"/>
    <w:rsid w:val="00CD3777"/>
    <w:rsid w:val="00CD6C76"/>
    <w:rsid w:val="00CD7608"/>
    <w:rsid w:val="00CE6126"/>
    <w:rsid w:val="00CE6AD4"/>
    <w:rsid w:val="00CF1917"/>
    <w:rsid w:val="00CF326D"/>
    <w:rsid w:val="00D062A2"/>
    <w:rsid w:val="00D0656F"/>
    <w:rsid w:val="00D06D69"/>
    <w:rsid w:val="00D22526"/>
    <w:rsid w:val="00D23110"/>
    <w:rsid w:val="00D335F1"/>
    <w:rsid w:val="00D52C34"/>
    <w:rsid w:val="00D55BF3"/>
    <w:rsid w:val="00D65CB0"/>
    <w:rsid w:val="00D74251"/>
    <w:rsid w:val="00D865C7"/>
    <w:rsid w:val="00D87F6E"/>
    <w:rsid w:val="00D950C1"/>
    <w:rsid w:val="00D9609F"/>
    <w:rsid w:val="00DA0B6F"/>
    <w:rsid w:val="00DA1749"/>
    <w:rsid w:val="00DA21CE"/>
    <w:rsid w:val="00DA44F4"/>
    <w:rsid w:val="00DB02F1"/>
    <w:rsid w:val="00DB5A46"/>
    <w:rsid w:val="00DD3629"/>
    <w:rsid w:val="00DD5592"/>
    <w:rsid w:val="00DD7EEB"/>
    <w:rsid w:val="00DE27C4"/>
    <w:rsid w:val="00DE3FC3"/>
    <w:rsid w:val="00E12521"/>
    <w:rsid w:val="00E155F3"/>
    <w:rsid w:val="00E362E3"/>
    <w:rsid w:val="00E45E98"/>
    <w:rsid w:val="00E65226"/>
    <w:rsid w:val="00E75E6C"/>
    <w:rsid w:val="00E76000"/>
    <w:rsid w:val="00E90E08"/>
    <w:rsid w:val="00E92862"/>
    <w:rsid w:val="00EB2600"/>
    <w:rsid w:val="00EC798B"/>
    <w:rsid w:val="00EE1BF8"/>
    <w:rsid w:val="00EE448B"/>
    <w:rsid w:val="00EE4E36"/>
    <w:rsid w:val="00EF3423"/>
    <w:rsid w:val="00EF55CB"/>
    <w:rsid w:val="00F039E2"/>
    <w:rsid w:val="00F13F3D"/>
    <w:rsid w:val="00F427B0"/>
    <w:rsid w:val="00F4501E"/>
    <w:rsid w:val="00F46AD7"/>
    <w:rsid w:val="00F51761"/>
    <w:rsid w:val="00F524C8"/>
    <w:rsid w:val="00F54D01"/>
    <w:rsid w:val="00F719BA"/>
    <w:rsid w:val="00F77267"/>
    <w:rsid w:val="00F820CE"/>
    <w:rsid w:val="00F83D1A"/>
    <w:rsid w:val="00F90B13"/>
    <w:rsid w:val="00F95899"/>
    <w:rsid w:val="00FA2A64"/>
    <w:rsid w:val="00FA57E1"/>
    <w:rsid w:val="00FD19D7"/>
    <w:rsid w:val="00FD3463"/>
    <w:rsid w:val="00FD3C66"/>
    <w:rsid w:val="00FE2DF9"/>
    <w:rsid w:val="00FE55C6"/>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C14BF68"/>
  <w15:chartTrackingRefBased/>
  <w15:docId w15:val="{5FAC2856-3A1C-47A5-9E1C-438775D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numbering" w:customStyle="1" w:styleId="Sinlista2">
    <w:name w:val="Sin lista2"/>
    <w:next w:val="Sinlista"/>
    <w:semiHidden/>
    <w:rsid w:val="00D9609F"/>
  </w:style>
  <w:style w:type="paragraph" w:customStyle="1" w:styleId="Cabecera-Centrodirectivo">
    <w:name w:val="Cabecera - Centro directivo"/>
    <w:autoRedefine/>
    <w:qFormat/>
    <w:rsid w:val="00D960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D9609F"/>
    <w:rPr>
      <w:rFonts w:ascii="Source Sans Pro SemiBold" w:eastAsia="Noto Sans HK Medium" w:hAnsi="Source Sans Pro SemiBold"/>
      <w:sz w:val="18"/>
      <w:szCs w:val="17"/>
      <w:lang w:eastAsia="en-US"/>
    </w:rPr>
  </w:style>
  <w:style w:type="table" w:styleId="Tablaconcuadrcula">
    <w:name w:val="Table Grid"/>
    <w:basedOn w:val="Tablanormal"/>
    <w:uiPriority w:val="39"/>
    <w:rsid w:val="00833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F0AC3"/>
    <w:rPr>
      <w:color w:val="605E5C"/>
      <w:shd w:val="clear" w:color="auto" w:fill="E1DFDD"/>
    </w:rPr>
  </w:style>
  <w:style w:type="character" w:styleId="Textodelmarcadordeposicin">
    <w:name w:val="Placeholder Text"/>
    <w:basedOn w:val="Fuentedeprrafopredeter"/>
    <w:uiPriority w:val="99"/>
    <w:semiHidden/>
    <w:rsid w:val="001D5EA7"/>
    <w:rPr>
      <w:color w:val="666666"/>
    </w:rPr>
  </w:style>
  <w:style w:type="character" w:customStyle="1" w:styleId="Estilo1">
    <w:name w:val="Estilo1"/>
    <w:basedOn w:val="Fuentedeprrafopredeter"/>
    <w:rsid w:val="004266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salud@juntadeandaluci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8421A-766C-489D-A68E-E26BA1EA93FA}"/>
      </w:docPartPr>
      <w:docPartBody>
        <w:p w:rsidR="004A679E" w:rsidRDefault="00766AE5">
          <w:r w:rsidRPr="0097721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00375CDD-DBBD-4B17-9845-1FB1E7827308}"/>
      </w:docPartPr>
      <w:docPartBody>
        <w:p w:rsidR="004A679E" w:rsidRDefault="00766AE5">
          <w:r w:rsidRPr="0097721F">
            <w:rPr>
              <w:rStyle w:val="Textodelmarcadordeposicin"/>
            </w:rPr>
            <w:t>Elija un elemento.</w:t>
          </w:r>
        </w:p>
      </w:docPartBody>
    </w:docPart>
    <w:docPart>
      <w:docPartPr>
        <w:name w:val="88DAE6F2A2C0462E9C6967CFD1D523D1"/>
        <w:category>
          <w:name w:val="General"/>
          <w:gallery w:val="placeholder"/>
        </w:category>
        <w:types>
          <w:type w:val="bbPlcHdr"/>
        </w:types>
        <w:behaviors>
          <w:behavior w:val="content"/>
        </w:behaviors>
        <w:guid w:val="{7589BA62-8BC4-4FCA-B983-BC6E9B662B0E}"/>
      </w:docPartPr>
      <w:docPartBody>
        <w:p w:rsidR="003405BE" w:rsidRDefault="0042795B" w:rsidP="0042795B">
          <w:pPr>
            <w:pStyle w:val="88DAE6F2A2C0462E9C6967CFD1D523D1"/>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E5"/>
    <w:rsid w:val="000268AD"/>
    <w:rsid w:val="00030F04"/>
    <w:rsid w:val="00077FC5"/>
    <w:rsid w:val="000D2D25"/>
    <w:rsid w:val="000D2DEC"/>
    <w:rsid w:val="001055F3"/>
    <w:rsid w:val="00182ADD"/>
    <w:rsid w:val="00210FD7"/>
    <w:rsid w:val="002A6D08"/>
    <w:rsid w:val="002E2C24"/>
    <w:rsid w:val="00300F5A"/>
    <w:rsid w:val="003405BE"/>
    <w:rsid w:val="003E6610"/>
    <w:rsid w:val="0042795B"/>
    <w:rsid w:val="004A679E"/>
    <w:rsid w:val="004E6DCA"/>
    <w:rsid w:val="00506FEC"/>
    <w:rsid w:val="005266F1"/>
    <w:rsid w:val="005940CA"/>
    <w:rsid w:val="005A456B"/>
    <w:rsid w:val="005C74A7"/>
    <w:rsid w:val="005E1F3E"/>
    <w:rsid w:val="005E20A7"/>
    <w:rsid w:val="00603975"/>
    <w:rsid w:val="006937C1"/>
    <w:rsid w:val="007241F3"/>
    <w:rsid w:val="00766AE5"/>
    <w:rsid w:val="007D0829"/>
    <w:rsid w:val="007F3425"/>
    <w:rsid w:val="008229CB"/>
    <w:rsid w:val="008345EC"/>
    <w:rsid w:val="008B75F1"/>
    <w:rsid w:val="008B77EB"/>
    <w:rsid w:val="0099225A"/>
    <w:rsid w:val="009E3239"/>
    <w:rsid w:val="00A55E81"/>
    <w:rsid w:val="00A608BD"/>
    <w:rsid w:val="00A76983"/>
    <w:rsid w:val="00A84C2C"/>
    <w:rsid w:val="00A92002"/>
    <w:rsid w:val="00B10F02"/>
    <w:rsid w:val="00B20F7F"/>
    <w:rsid w:val="00C43407"/>
    <w:rsid w:val="00C66D3F"/>
    <w:rsid w:val="00C77723"/>
    <w:rsid w:val="00CD3B36"/>
    <w:rsid w:val="00CF326D"/>
    <w:rsid w:val="00D40B12"/>
    <w:rsid w:val="00DD5592"/>
    <w:rsid w:val="00F034E4"/>
    <w:rsid w:val="00FA53FD"/>
    <w:rsid w:val="00FC1F99"/>
    <w:rsid w:val="00FD5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95B"/>
    <w:rPr>
      <w:color w:val="666666"/>
    </w:rPr>
  </w:style>
  <w:style w:type="paragraph" w:customStyle="1" w:styleId="88DAE6F2A2C0462E9C6967CFD1D523D1">
    <w:name w:val="88DAE6F2A2C0462E9C6967CFD1D523D1"/>
    <w:rsid w:val="0042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41E-052A-4DCE-A0BD-799A913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6922</Words>
  <Characters>38071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44904</CharactersWithSpaces>
  <SharedDoc>false</SharedDoc>
  <HLinks>
    <vt:vector size="24" baseType="variant">
      <vt:variant>
        <vt:i4>7536744</vt:i4>
      </vt:variant>
      <vt:variant>
        <vt:i4>198</vt:i4>
      </vt:variant>
      <vt:variant>
        <vt:i4>0</vt:i4>
      </vt:variant>
      <vt:variant>
        <vt:i4>5</vt:i4>
      </vt:variant>
      <vt:variant>
        <vt:lpwstr>mailto:DPD_ProteccionDatos@ibima.eu</vt:lpwstr>
      </vt:variant>
      <vt:variant>
        <vt:lpwstr/>
      </vt:variant>
      <vt:variant>
        <vt:i4>4849723</vt:i4>
      </vt:variant>
      <vt:variant>
        <vt:i4>195</vt:i4>
      </vt:variant>
      <vt:variant>
        <vt:i4>0</vt:i4>
      </vt:variant>
      <vt:variant>
        <vt:i4>5</vt:i4>
      </vt:variant>
      <vt:variant>
        <vt:lpwstr>mailto:dpd.sspa@juntadeandalucia.es</vt:lpwstr>
      </vt:variant>
      <vt:variant>
        <vt:lpwstr/>
      </vt:variant>
      <vt:variant>
        <vt:i4>7536744</vt:i4>
      </vt:variant>
      <vt:variant>
        <vt:i4>180</vt:i4>
      </vt:variant>
      <vt:variant>
        <vt:i4>0</vt:i4>
      </vt:variant>
      <vt:variant>
        <vt:i4>5</vt:i4>
      </vt:variant>
      <vt:variant>
        <vt:lpwstr>mailto:DPD_ProteccionDatos@ibima.eu</vt:lpwstr>
      </vt:variant>
      <vt:variant>
        <vt:lpwstr/>
      </vt:variant>
      <vt:variant>
        <vt:i4>4849723</vt:i4>
      </vt:variant>
      <vt:variant>
        <vt:i4>177</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Domingo</dc:creator>
  <cp:keywords/>
  <dc:description/>
  <cp:lastModifiedBy>FIMABIS</cp:lastModifiedBy>
  <cp:revision>2</cp:revision>
  <cp:lastPrinted>2016-01-08T12:40:00Z</cp:lastPrinted>
  <dcterms:created xsi:type="dcterms:W3CDTF">2026-02-06T11:12:00Z</dcterms:created>
  <dcterms:modified xsi:type="dcterms:W3CDTF">2026-02-06T11:12:00Z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